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92" w:rsidRDefault="00D9600E">
      <w:pPr>
        <w:pStyle w:val="a3"/>
        <w:tabs>
          <w:tab w:val="left" w:pos="6096"/>
        </w:tabs>
        <w:spacing w:before="67"/>
        <w:jc w:val="left"/>
      </w:pPr>
      <w:proofErr w:type="gramStart"/>
      <w:r>
        <w:rPr>
          <w:spacing w:val="-1"/>
        </w:rPr>
        <w:t>ПРИНЯТА</w:t>
      </w:r>
      <w:proofErr w:type="gramEnd"/>
      <w:r w:rsidR="00A5510B">
        <w:rPr>
          <w:spacing w:val="-1"/>
        </w:rPr>
        <w:t xml:space="preserve">                                                          </w:t>
      </w:r>
      <w:r>
        <w:t>УТВЕРЖДЕНА</w:t>
      </w:r>
    </w:p>
    <w:p w:rsidR="00AA1092" w:rsidRDefault="00D9600E" w:rsidP="00A5510B">
      <w:pPr>
        <w:pStyle w:val="a3"/>
        <w:tabs>
          <w:tab w:val="left" w:pos="5529"/>
        </w:tabs>
        <w:spacing w:before="3"/>
        <w:ind w:right="709"/>
        <w:jc w:val="left"/>
      </w:pPr>
      <w:r>
        <w:rPr>
          <w:spacing w:val="-16"/>
        </w:rPr>
        <w:t>Протокол</w:t>
      </w:r>
      <w:r>
        <w:rPr>
          <w:spacing w:val="-38"/>
        </w:rPr>
        <w:t xml:space="preserve"> </w:t>
      </w:r>
      <w:r w:rsidR="00EE392C">
        <w:rPr>
          <w:spacing w:val="-38"/>
        </w:rPr>
        <w:t xml:space="preserve"> </w:t>
      </w:r>
      <w:r>
        <w:rPr>
          <w:spacing w:val="-16"/>
        </w:rPr>
        <w:t>Общего</w:t>
      </w:r>
      <w:r>
        <w:rPr>
          <w:spacing w:val="-36"/>
        </w:rPr>
        <w:t xml:space="preserve"> </w:t>
      </w:r>
      <w:r>
        <w:rPr>
          <w:spacing w:val="-16"/>
        </w:rPr>
        <w:t>собрания</w:t>
      </w:r>
      <w:r w:rsidR="00A5510B">
        <w:rPr>
          <w:spacing w:val="-16"/>
        </w:rPr>
        <w:t xml:space="preserve">                                            </w:t>
      </w:r>
      <w:r>
        <w:rPr>
          <w:spacing w:val="-15"/>
        </w:rPr>
        <w:t>Приказом</w:t>
      </w:r>
      <w:r>
        <w:rPr>
          <w:spacing w:val="-33"/>
        </w:rPr>
        <w:t xml:space="preserve"> </w:t>
      </w:r>
      <w:r>
        <w:rPr>
          <w:spacing w:val="-15"/>
        </w:rPr>
        <w:t>МДОАУ</w:t>
      </w:r>
      <w:r>
        <w:rPr>
          <w:spacing w:val="-37"/>
        </w:rPr>
        <w:t xml:space="preserve"> </w:t>
      </w:r>
      <w:r>
        <w:rPr>
          <w:spacing w:val="-14"/>
        </w:rPr>
        <w:t>№</w:t>
      </w:r>
      <w:r>
        <w:rPr>
          <w:spacing w:val="-38"/>
        </w:rPr>
        <w:t xml:space="preserve"> </w:t>
      </w:r>
      <w:r w:rsidR="00EE392C">
        <w:rPr>
          <w:spacing w:val="-14"/>
        </w:rPr>
        <w:t>15</w:t>
      </w:r>
      <w:r>
        <w:rPr>
          <w:spacing w:val="-14"/>
        </w:rPr>
        <w:t>0</w:t>
      </w:r>
      <w:r>
        <w:rPr>
          <w:spacing w:val="-67"/>
        </w:rPr>
        <w:t xml:space="preserve"> </w:t>
      </w:r>
      <w:r>
        <w:rPr>
          <w:spacing w:val="-15"/>
        </w:rPr>
        <w:t>работников</w:t>
      </w:r>
      <w:r>
        <w:rPr>
          <w:spacing w:val="118"/>
        </w:rPr>
        <w:t xml:space="preserve"> </w:t>
      </w:r>
      <w:r>
        <w:rPr>
          <w:spacing w:val="-14"/>
        </w:rPr>
        <w:t>МДОАУ</w:t>
      </w:r>
      <w:r>
        <w:rPr>
          <w:spacing w:val="-34"/>
        </w:rPr>
        <w:t xml:space="preserve"> </w:t>
      </w:r>
      <w:r>
        <w:rPr>
          <w:spacing w:val="-14"/>
        </w:rPr>
        <w:t>№</w:t>
      </w:r>
      <w:r>
        <w:rPr>
          <w:spacing w:val="-39"/>
        </w:rPr>
        <w:t xml:space="preserve"> </w:t>
      </w:r>
      <w:r w:rsidR="00EE392C">
        <w:rPr>
          <w:spacing w:val="-39"/>
        </w:rPr>
        <w:t xml:space="preserve"> </w:t>
      </w:r>
      <w:r w:rsidR="00EE392C">
        <w:rPr>
          <w:spacing w:val="-14"/>
        </w:rPr>
        <w:t>15</w:t>
      </w:r>
      <w:r>
        <w:rPr>
          <w:spacing w:val="-14"/>
        </w:rPr>
        <w:t>0</w:t>
      </w:r>
      <w:r w:rsidR="00A5510B">
        <w:rPr>
          <w:spacing w:val="-14"/>
        </w:rPr>
        <w:t xml:space="preserve">                                       </w:t>
      </w:r>
      <w:r>
        <w:rPr>
          <w:spacing w:val="-12"/>
        </w:rPr>
        <w:t xml:space="preserve">« </w:t>
      </w:r>
      <w:r>
        <w:rPr>
          <w:spacing w:val="-12"/>
          <w:u w:val="single"/>
        </w:rPr>
        <w:t>1</w:t>
      </w:r>
      <w:r w:rsidR="00A5510B">
        <w:rPr>
          <w:spacing w:val="-12"/>
          <w:u w:val="single"/>
        </w:rPr>
        <w:t>0</w:t>
      </w:r>
      <w:r>
        <w:rPr>
          <w:spacing w:val="-12"/>
        </w:rPr>
        <w:t xml:space="preserve"> » </w:t>
      </w:r>
      <w:r>
        <w:rPr>
          <w:spacing w:val="-12"/>
          <w:u w:val="single"/>
        </w:rPr>
        <w:t>марта</w:t>
      </w:r>
      <w:r>
        <w:rPr>
          <w:spacing w:val="-12"/>
        </w:rPr>
        <w:t xml:space="preserve"> 20</w:t>
      </w:r>
      <w:r>
        <w:rPr>
          <w:spacing w:val="-12"/>
          <w:u w:val="single"/>
        </w:rPr>
        <w:t>23</w:t>
      </w:r>
      <w:r>
        <w:rPr>
          <w:spacing w:val="-12"/>
        </w:rPr>
        <w:t xml:space="preserve">г. № </w:t>
      </w:r>
      <w:r w:rsidR="00A5510B">
        <w:rPr>
          <w:spacing w:val="-12"/>
          <w:u w:val="single"/>
        </w:rPr>
        <w:t>44 - ОД</w:t>
      </w:r>
      <w:r>
        <w:rPr>
          <w:spacing w:val="-67"/>
        </w:rPr>
        <w:t xml:space="preserve"> </w:t>
      </w:r>
      <w:r>
        <w:t>от</w:t>
      </w:r>
      <w:r>
        <w:rPr>
          <w:spacing w:val="-39"/>
        </w:rPr>
        <w:t xml:space="preserve"> </w:t>
      </w:r>
      <w:r>
        <w:t>«</w:t>
      </w:r>
      <w:r>
        <w:rPr>
          <w:spacing w:val="-39"/>
        </w:rPr>
        <w:t xml:space="preserve"> </w:t>
      </w:r>
      <w:r>
        <w:rPr>
          <w:u w:val="single"/>
        </w:rPr>
        <w:t>10</w:t>
      </w:r>
      <w:r>
        <w:rPr>
          <w:spacing w:val="-19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u w:val="single"/>
        </w:rPr>
        <w:t>марта</w:t>
      </w:r>
      <w:r>
        <w:rPr>
          <w:spacing w:val="-38"/>
        </w:rPr>
        <w:t xml:space="preserve"> </w:t>
      </w:r>
      <w:r>
        <w:t>20</w:t>
      </w:r>
      <w:r>
        <w:rPr>
          <w:u w:val="single"/>
        </w:rPr>
        <w:t>23</w:t>
      </w:r>
      <w:r>
        <w:t>г.</w:t>
      </w:r>
      <w:r>
        <w:rPr>
          <w:spacing w:val="-36"/>
        </w:rPr>
        <w:t xml:space="preserve"> </w:t>
      </w:r>
      <w:r>
        <w:t>№</w:t>
      </w:r>
      <w:r>
        <w:rPr>
          <w:spacing w:val="-39"/>
        </w:rPr>
        <w:t xml:space="preserve"> </w:t>
      </w:r>
      <w:r>
        <w:rPr>
          <w:u w:val="single"/>
        </w:rPr>
        <w:t>2</w:t>
      </w:r>
    </w:p>
    <w:p w:rsidR="00AA1092" w:rsidRDefault="00AA1092">
      <w:pPr>
        <w:pStyle w:val="a3"/>
        <w:spacing w:before="1"/>
        <w:ind w:left="0"/>
        <w:jc w:val="left"/>
        <w:rPr>
          <w:sz w:val="15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EE392C" w:rsidRDefault="00EE392C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D9600E">
      <w:pPr>
        <w:spacing w:before="207"/>
        <w:ind w:left="342" w:firstLine="1600"/>
        <w:rPr>
          <w:b/>
          <w:sz w:val="40"/>
        </w:rPr>
      </w:pPr>
      <w:r>
        <w:rPr>
          <w:b/>
          <w:sz w:val="40"/>
        </w:rPr>
        <w:t>Антикоррупционная Политика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дошкольного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образовательного</w:t>
      </w:r>
    </w:p>
    <w:p w:rsidR="00AA1092" w:rsidRDefault="00D9600E">
      <w:pPr>
        <w:spacing w:line="459" w:lineRule="exact"/>
        <w:ind w:left="2483" w:right="2468"/>
        <w:jc w:val="center"/>
        <w:rPr>
          <w:b/>
          <w:sz w:val="40"/>
        </w:rPr>
      </w:pPr>
      <w:r>
        <w:rPr>
          <w:b/>
          <w:sz w:val="40"/>
        </w:rPr>
        <w:t>автономного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учреждения</w:t>
      </w:r>
    </w:p>
    <w:p w:rsidR="00AA1092" w:rsidRDefault="00D9600E">
      <w:pPr>
        <w:spacing w:before="1"/>
        <w:ind w:left="2482" w:right="2468"/>
        <w:jc w:val="center"/>
        <w:rPr>
          <w:b/>
          <w:sz w:val="40"/>
        </w:rPr>
      </w:pPr>
      <w:r>
        <w:rPr>
          <w:b/>
          <w:sz w:val="40"/>
        </w:rPr>
        <w:t>«Детский сад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1"/>
          <w:sz w:val="40"/>
        </w:rPr>
        <w:t xml:space="preserve"> </w:t>
      </w:r>
      <w:r w:rsidR="00EE392C">
        <w:rPr>
          <w:b/>
          <w:sz w:val="40"/>
        </w:rPr>
        <w:t>15</w:t>
      </w:r>
      <w:r>
        <w:rPr>
          <w:b/>
          <w:sz w:val="40"/>
        </w:rPr>
        <w:t>0»</w:t>
      </w: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ind w:left="0"/>
        <w:jc w:val="left"/>
        <w:rPr>
          <w:b/>
          <w:sz w:val="44"/>
        </w:rPr>
      </w:pPr>
    </w:p>
    <w:p w:rsidR="00AA1092" w:rsidRDefault="00AA1092">
      <w:pPr>
        <w:pStyle w:val="a3"/>
        <w:spacing w:before="2"/>
        <w:ind w:left="0"/>
        <w:jc w:val="left"/>
        <w:rPr>
          <w:b/>
          <w:sz w:val="47"/>
        </w:rPr>
      </w:pPr>
    </w:p>
    <w:p w:rsidR="00CD10DB" w:rsidRDefault="00CD10DB">
      <w:pPr>
        <w:pStyle w:val="a3"/>
        <w:spacing w:before="2"/>
        <w:ind w:left="0"/>
        <w:jc w:val="left"/>
        <w:rPr>
          <w:b/>
          <w:sz w:val="47"/>
        </w:rPr>
      </w:pPr>
    </w:p>
    <w:p w:rsidR="00CD10DB" w:rsidRDefault="00CD10DB">
      <w:pPr>
        <w:pStyle w:val="a3"/>
        <w:spacing w:before="2"/>
        <w:ind w:left="0"/>
        <w:jc w:val="left"/>
        <w:rPr>
          <w:b/>
          <w:sz w:val="47"/>
        </w:rPr>
      </w:pPr>
    </w:p>
    <w:p w:rsidR="00CD10DB" w:rsidRDefault="00CD10DB">
      <w:pPr>
        <w:pStyle w:val="a3"/>
        <w:spacing w:before="2"/>
        <w:ind w:left="0"/>
        <w:jc w:val="left"/>
        <w:rPr>
          <w:b/>
          <w:sz w:val="47"/>
        </w:rPr>
      </w:pPr>
    </w:p>
    <w:p w:rsidR="00AA1092" w:rsidRDefault="00D9600E">
      <w:pPr>
        <w:ind w:left="2483" w:right="2457"/>
        <w:jc w:val="center"/>
        <w:rPr>
          <w:sz w:val="24"/>
        </w:rPr>
      </w:pPr>
      <w:r>
        <w:rPr>
          <w:spacing w:val="-16"/>
          <w:sz w:val="24"/>
        </w:rPr>
        <w:t>г.</w:t>
      </w:r>
      <w:r>
        <w:rPr>
          <w:spacing w:val="-36"/>
          <w:sz w:val="24"/>
        </w:rPr>
        <w:t xml:space="preserve"> </w:t>
      </w:r>
      <w:r>
        <w:rPr>
          <w:spacing w:val="-15"/>
          <w:sz w:val="24"/>
        </w:rPr>
        <w:t>Оренбург</w:t>
      </w:r>
    </w:p>
    <w:p w:rsidR="00AA1092" w:rsidRDefault="00AA1092">
      <w:pPr>
        <w:jc w:val="center"/>
        <w:rPr>
          <w:sz w:val="24"/>
        </w:rPr>
        <w:sectPr w:rsidR="00AA109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A1092" w:rsidRDefault="00D9600E" w:rsidP="00EE392C">
      <w:pPr>
        <w:pStyle w:val="Heading1"/>
        <w:numPr>
          <w:ilvl w:val="0"/>
          <w:numId w:val="5"/>
        </w:numPr>
        <w:tabs>
          <w:tab w:val="left" w:pos="0"/>
        </w:tabs>
        <w:ind w:left="-284" w:firstLine="0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AA1092" w:rsidRDefault="00AA1092" w:rsidP="00EE392C">
      <w:pPr>
        <w:pStyle w:val="a3"/>
        <w:tabs>
          <w:tab w:val="left" w:pos="0"/>
        </w:tabs>
        <w:ind w:left="-284"/>
        <w:jc w:val="left"/>
        <w:rPr>
          <w:b/>
          <w:sz w:val="24"/>
        </w:rPr>
      </w:pP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171"/>
        </w:tabs>
        <w:ind w:left="-284" w:right="103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«Политика»)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МДОАУ</w:t>
      </w:r>
      <w:r>
        <w:rPr>
          <w:b/>
          <w:spacing w:val="1"/>
          <w:sz w:val="28"/>
        </w:rPr>
        <w:t xml:space="preserve"> </w:t>
      </w:r>
      <w:r w:rsidR="00EE392C">
        <w:rPr>
          <w:b/>
          <w:sz w:val="28"/>
        </w:rPr>
        <w:t>№ 15</w:t>
      </w:r>
      <w:r>
        <w:rPr>
          <w:b/>
          <w:sz w:val="28"/>
        </w:rPr>
        <w:t>0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 организации.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068"/>
        </w:tabs>
        <w:ind w:left="-284" w:right="104" w:firstLine="0"/>
        <w:jc w:val="both"/>
        <w:rPr>
          <w:sz w:val="28"/>
        </w:rPr>
      </w:pPr>
      <w:r>
        <w:rPr>
          <w:sz w:val="28"/>
        </w:rPr>
        <w:t>Антикоррупционная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на основе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Российской Федерации от 25.12.2008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08.11.2013.</w:t>
      </w:r>
    </w:p>
    <w:p w:rsidR="00AA1092" w:rsidRPr="00EE392C" w:rsidRDefault="00D9600E" w:rsidP="00EE392C">
      <w:pPr>
        <w:pStyle w:val="a4"/>
        <w:tabs>
          <w:tab w:val="left" w:pos="0"/>
          <w:tab w:val="left" w:pos="1202"/>
        </w:tabs>
        <w:ind w:left="-284" w:firstLine="0"/>
        <w:jc w:val="both"/>
        <w:rPr>
          <w:sz w:val="28"/>
        </w:rPr>
      </w:pPr>
      <w:r>
        <w:rPr>
          <w:sz w:val="28"/>
        </w:rPr>
        <w:t xml:space="preserve">Настоящей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Антикоррупционной    </w:t>
      </w:r>
      <w:r>
        <w:rPr>
          <w:spacing w:val="16"/>
          <w:sz w:val="28"/>
        </w:rPr>
        <w:t xml:space="preserve"> </w:t>
      </w:r>
      <w:r>
        <w:rPr>
          <w:sz w:val="28"/>
        </w:rPr>
        <w:t>политикой    устанавливаютс</w:t>
      </w:r>
      <w:r w:rsidR="00EE392C">
        <w:rPr>
          <w:sz w:val="28"/>
        </w:rPr>
        <w:t>я:</w:t>
      </w:r>
    </w:p>
    <w:p w:rsidR="00AA1092" w:rsidRDefault="00D9600E" w:rsidP="00EE392C">
      <w:pPr>
        <w:pStyle w:val="a4"/>
        <w:numPr>
          <w:ilvl w:val="0"/>
          <w:numId w:val="4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коррупции;</w:t>
      </w:r>
    </w:p>
    <w:p w:rsidR="00AA1092" w:rsidRDefault="00D9600E" w:rsidP="00EE392C">
      <w:pPr>
        <w:pStyle w:val="a4"/>
        <w:numPr>
          <w:ilvl w:val="0"/>
          <w:numId w:val="4"/>
        </w:numPr>
        <w:tabs>
          <w:tab w:val="left" w:pos="0"/>
          <w:tab w:val="left" w:pos="804"/>
        </w:tabs>
        <w:ind w:left="-284" w:firstLine="0"/>
        <w:rPr>
          <w:sz w:val="28"/>
        </w:rPr>
      </w:pPr>
      <w:r>
        <w:rPr>
          <w:sz w:val="28"/>
        </w:rPr>
        <w:t>правовые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8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8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</w:p>
    <w:p w:rsidR="00AA1092" w:rsidRDefault="00D9600E" w:rsidP="00EE392C">
      <w:pPr>
        <w:pStyle w:val="a3"/>
        <w:tabs>
          <w:tab w:val="left" w:pos="0"/>
        </w:tabs>
        <w:ind w:left="-284"/>
      </w:pP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ней;</w:t>
      </w:r>
    </w:p>
    <w:p w:rsidR="00AA1092" w:rsidRDefault="00D9600E" w:rsidP="00EE392C">
      <w:pPr>
        <w:pStyle w:val="a4"/>
        <w:numPr>
          <w:ilvl w:val="0"/>
          <w:numId w:val="4"/>
        </w:numPr>
        <w:tabs>
          <w:tab w:val="left" w:pos="0"/>
          <w:tab w:val="left" w:pos="907"/>
        </w:tabs>
        <w:ind w:left="-284" w:right="111" w:firstLine="0"/>
        <w:jc w:val="both"/>
        <w:rPr>
          <w:sz w:val="28"/>
        </w:rPr>
      </w:pP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217"/>
        </w:tabs>
        <w:ind w:left="-284" w:right="111" w:firstLine="0"/>
        <w:jc w:val="both"/>
        <w:rPr>
          <w:sz w:val="28"/>
        </w:rPr>
      </w:pPr>
      <w:r>
        <w:rPr>
          <w:sz w:val="28"/>
        </w:rPr>
        <w:t>Для целей настоящей Антикоррупционной политики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понятия:</w:t>
      </w:r>
    </w:p>
    <w:p w:rsidR="00AA1092" w:rsidRDefault="00D9600E" w:rsidP="00EE392C">
      <w:pPr>
        <w:pStyle w:val="a3"/>
        <w:tabs>
          <w:tab w:val="left" w:pos="0"/>
        </w:tabs>
        <w:ind w:left="-284" w:right="104"/>
      </w:pPr>
      <w:proofErr w:type="gramStart"/>
      <w:r>
        <w:t>Коррупция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7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 или услуг имущественного характера, иных имущественных прав</w:t>
      </w:r>
      <w:r>
        <w:rPr>
          <w:spacing w:val="1"/>
        </w:rPr>
        <w:t xml:space="preserve"> </w:t>
      </w:r>
      <w:r>
        <w:t>для себя или для третьих лиц либо незаконное предоставление такой выгоды</w:t>
      </w:r>
      <w:r>
        <w:rPr>
          <w:spacing w:val="1"/>
        </w:rPr>
        <w:t xml:space="preserve"> </w:t>
      </w:r>
      <w:r>
        <w:t>указанному лицу другими физическими лицами</w:t>
      </w:r>
      <w:proofErr w:type="gramEnd"/>
      <w:r>
        <w:t>. Коррупцией также является</w:t>
      </w:r>
      <w:r>
        <w:rPr>
          <w:spacing w:val="1"/>
        </w:rPr>
        <w:t xml:space="preserve"> </w:t>
      </w:r>
      <w:r>
        <w:t>совершение перечисленных деяний от имени или в интересах юридического</w:t>
      </w:r>
      <w:r>
        <w:rPr>
          <w:spacing w:val="1"/>
        </w:rPr>
        <w:t xml:space="preserve"> </w:t>
      </w:r>
      <w:r>
        <w:t>лица (пункт 1 статьи 1 Федерального закона от 25.12.2008 № 273-ФЗ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коррупции»).</w:t>
      </w:r>
    </w:p>
    <w:p w:rsidR="00AA1092" w:rsidRDefault="00D9600E" w:rsidP="00EE392C">
      <w:pPr>
        <w:pStyle w:val="a3"/>
        <w:tabs>
          <w:tab w:val="left" w:pos="0"/>
        </w:tabs>
        <w:ind w:left="-284" w:right="104"/>
      </w:pPr>
      <w:proofErr w:type="gramStart"/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6"/>
        </w:rPr>
        <w:t xml:space="preserve"> </w:t>
      </w:r>
      <w:r>
        <w:t>(пункт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25.12.2008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</w:t>
      </w:r>
      <w:proofErr w:type="gramEnd"/>
    </w:p>
    <w:p w:rsidR="00AA1092" w:rsidRDefault="00D9600E" w:rsidP="00EE392C">
      <w:pPr>
        <w:pStyle w:val="a3"/>
        <w:tabs>
          <w:tab w:val="left" w:pos="0"/>
        </w:tabs>
        <w:ind w:left="-284"/>
      </w:pPr>
      <w:proofErr w:type="gramStart"/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коррупции»):</w:t>
      </w:r>
      <w:proofErr w:type="gramEnd"/>
    </w:p>
    <w:p w:rsidR="00AA1092" w:rsidRDefault="00D9600E" w:rsidP="00EE392C">
      <w:pPr>
        <w:pStyle w:val="a3"/>
        <w:tabs>
          <w:tab w:val="left" w:pos="0"/>
        </w:tabs>
        <w:ind w:left="-284" w:right="113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последующему</w:t>
      </w:r>
      <w:r>
        <w:rPr>
          <w:spacing w:val="-6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(профилактика</w:t>
      </w:r>
      <w:r>
        <w:rPr>
          <w:spacing w:val="-3"/>
        </w:rPr>
        <w:t xml:space="preserve"> </w:t>
      </w:r>
      <w:r>
        <w:t>коррупции);</w:t>
      </w:r>
    </w:p>
    <w:p w:rsidR="00AA1092" w:rsidRDefault="00AA1092" w:rsidP="00EE392C">
      <w:pPr>
        <w:tabs>
          <w:tab w:val="left" w:pos="0"/>
        </w:tabs>
        <w:ind w:left="-284"/>
        <w:sectPr w:rsidR="00AA1092" w:rsidSect="00EE392C">
          <w:pgSz w:w="11910" w:h="16840"/>
          <w:pgMar w:top="1040" w:right="740" w:bottom="280" w:left="1701" w:header="720" w:footer="720" w:gutter="0"/>
          <w:cols w:space="720"/>
        </w:sectPr>
      </w:pPr>
    </w:p>
    <w:p w:rsidR="00AA1092" w:rsidRDefault="00D9600E" w:rsidP="00EE392C">
      <w:pPr>
        <w:pStyle w:val="a3"/>
        <w:tabs>
          <w:tab w:val="left" w:pos="0"/>
        </w:tabs>
        <w:ind w:left="-284" w:right="112"/>
      </w:pPr>
      <w:r>
        <w:lastRenderedPageBreak/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(борьба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коррупцией);</w:t>
      </w:r>
    </w:p>
    <w:p w:rsidR="00AA1092" w:rsidRDefault="00D9600E" w:rsidP="00EE392C">
      <w:pPr>
        <w:pStyle w:val="a3"/>
        <w:tabs>
          <w:tab w:val="left" w:pos="0"/>
        </w:tabs>
        <w:ind w:left="-284" w:right="112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AA1092" w:rsidRDefault="00D9600E" w:rsidP="00EE392C">
      <w:pPr>
        <w:pStyle w:val="a3"/>
        <w:tabs>
          <w:tab w:val="left" w:pos="0"/>
        </w:tabs>
        <w:ind w:left="-284" w:right="108"/>
      </w:pPr>
      <w:r>
        <w:t>Организация - юридическое лицо независимо от формы собственности,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отраслевой</w:t>
      </w:r>
      <w:r>
        <w:rPr>
          <w:spacing w:val="-4"/>
        </w:rPr>
        <w:t xml:space="preserve"> </w:t>
      </w:r>
      <w:r>
        <w:t>принадлежности.</w:t>
      </w:r>
    </w:p>
    <w:p w:rsidR="00AA1092" w:rsidRDefault="00D9600E" w:rsidP="00EE392C">
      <w:pPr>
        <w:pStyle w:val="a3"/>
        <w:tabs>
          <w:tab w:val="left" w:pos="0"/>
        </w:tabs>
        <w:ind w:left="-284" w:right="104"/>
      </w:pPr>
      <w:r>
        <w:t>Контрагент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 которым организация вступает в договорные отношения,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трудовых</w:t>
      </w:r>
      <w:r>
        <w:rPr>
          <w:spacing w:val="-3"/>
        </w:rPr>
        <w:t xml:space="preserve"> </w:t>
      </w:r>
      <w:r>
        <w:t>отношений.</w:t>
      </w:r>
    </w:p>
    <w:p w:rsidR="00AA1092" w:rsidRDefault="00D9600E" w:rsidP="00EE392C">
      <w:pPr>
        <w:pStyle w:val="a3"/>
        <w:tabs>
          <w:tab w:val="left" w:pos="0"/>
        </w:tabs>
        <w:ind w:left="-284" w:right="108"/>
      </w:pPr>
      <w:proofErr w:type="gramStart"/>
      <w:r>
        <w:t>Взятка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лично или через посредника денег, ценных бумаг, иного имущества либо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 в пользу взяткодателя или представляемых им лиц, если 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</w:t>
      </w:r>
      <w:r>
        <w:rPr>
          <w:spacing w:val="1"/>
        </w:rPr>
        <w:t xml:space="preserve"> </w:t>
      </w:r>
      <w:r>
        <w:t>либо если оно в</w:t>
      </w:r>
      <w:proofErr w:type="gramEnd"/>
      <w:r>
        <w:t xml:space="preserve"> силу </w:t>
      </w:r>
      <w:proofErr w:type="gramStart"/>
      <w:r>
        <w:t>должностного</w:t>
      </w:r>
      <w:proofErr w:type="gramEnd"/>
      <w:r>
        <w:t xml:space="preserve"> положения может способствовать 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службе.</w:t>
      </w:r>
    </w:p>
    <w:p w:rsidR="00AA1092" w:rsidRDefault="00D9600E" w:rsidP="00EE392C">
      <w:pPr>
        <w:pStyle w:val="a3"/>
        <w:tabs>
          <w:tab w:val="left" w:pos="0"/>
        </w:tabs>
        <w:ind w:left="-284" w:right="102"/>
      </w:pPr>
      <w:proofErr w:type="gramStart"/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AA1092" w:rsidRDefault="00D9600E" w:rsidP="00EE392C">
      <w:pPr>
        <w:pStyle w:val="a3"/>
        <w:tabs>
          <w:tab w:val="left" w:pos="0"/>
        </w:tabs>
        <w:ind w:left="-284" w:right="105"/>
      </w:pPr>
      <w:proofErr w:type="gramStart"/>
      <w:r>
        <w:t>Конфликт интересов - ситуация, при которой личная заинтересованность</w:t>
      </w:r>
      <w:r>
        <w:rPr>
          <w:spacing w:val="1"/>
        </w:rPr>
        <w:t xml:space="preserve"> </w:t>
      </w:r>
      <w:r>
        <w:t>(прямая или косвенная) работника (представителя организации) влияет 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(трудовых)</w:t>
      </w:r>
      <w:r>
        <w:rPr>
          <w:spacing w:val="1"/>
        </w:rPr>
        <w:t xml:space="preserve"> </w:t>
      </w:r>
      <w:r>
        <w:t>обязанностей и при которой возникает или может возникнуть противоречие</w:t>
      </w:r>
      <w:r>
        <w:rPr>
          <w:spacing w:val="1"/>
        </w:rPr>
        <w:t xml:space="preserve"> </w:t>
      </w:r>
      <w:r>
        <w:t>между личной заинтересованностью работника (представителя 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имуществу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деловой репутации организации, работником</w:t>
      </w:r>
      <w:proofErr w:type="gramEnd"/>
      <w:r>
        <w:t xml:space="preserve"> (представителем организации)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 является.</w:t>
      </w:r>
    </w:p>
    <w:p w:rsidR="00AA1092" w:rsidRDefault="00D9600E" w:rsidP="00EE392C">
      <w:pPr>
        <w:pStyle w:val="a3"/>
        <w:tabs>
          <w:tab w:val="left" w:pos="0"/>
        </w:tabs>
        <w:ind w:left="-284" w:right="102"/>
      </w:pP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для себя или</w:t>
      </w:r>
      <w:r>
        <w:rPr>
          <w:spacing w:val="-4"/>
        </w:rPr>
        <w:t xml:space="preserve"> </w:t>
      </w:r>
      <w:r>
        <w:t>для третьих</w:t>
      </w:r>
      <w:r>
        <w:rPr>
          <w:spacing w:val="1"/>
        </w:rPr>
        <w:t xml:space="preserve"> </w:t>
      </w:r>
      <w:r>
        <w:t>лиц.</w:t>
      </w:r>
    </w:p>
    <w:p w:rsidR="00CD10DB" w:rsidRDefault="00CD10DB" w:rsidP="00EE392C">
      <w:pPr>
        <w:pStyle w:val="a3"/>
        <w:tabs>
          <w:tab w:val="left" w:pos="0"/>
        </w:tabs>
        <w:ind w:left="-284" w:right="102"/>
      </w:pPr>
    </w:p>
    <w:p w:rsidR="00EE392C" w:rsidRDefault="00EE392C" w:rsidP="00EE392C">
      <w:pPr>
        <w:pStyle w:val="Heading1"/>
        <w:numPr>
          <w:ilvl w:val="0"/>
          <w:numId w:val="5"/>
        </w:numPr>
        <w:tabs>
          <w:tab w:val="left" w:pos="0"/>
        </w:tabs>
        <w:ind w:left="-284" w:firstLine="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</w:p>
    <w:p w:rsidR="00EE392C" w:rsidRDefault="00EE392C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111"/>
        </w:tabs>
        <w:ind w:left="-284" w:firstLine="0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E392C" w:rsidRDefault="00EE392C" w:rsidP="00EE392C">
      <w:pPr>
        <w:pStyle w:val="a4"/>
        <w:numPr>
          <w:ilvl w:val="0"/>
          <w:numId w:val="3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организации;</w:t>
      </w:r>
    </w:p>
    <w:p w:rsidR="00EE392C" w:rsidRDefault="00EE392C" w:rsidP="00EE392C">
      <w:pPr>
        <w:pStyle w:val="a4"/>
        <w:numPr>
          <w:ilvl w:val="0"/>
          <w:numId w:val="3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:rsidR="00AA1092" w:rsidRDefault="00AA1092" w:rsidP="00EE392C">
      <w:pPr>
        <w:tabs>
          <w:tab w:val="left" w:pos="0"/>
        </w:tabs>
        <w:ind w:left="-284"/>
        <w:sectPr w:rsidR="00AA1092" w:rsidSect="00EE392C">
          <w:pgSz w:w="11910" w:h="16840"/>
          <w:pgMar w:top="1040" w:right="740" w:bottom="280" w:left="1701" w:header="720" w:footer="720" w:gutter="0"/>
          <w:cols w:space="720"/>
        </w:sectPr>
      </w:pPr>
    </w:p>
    <w:p w:rsidR="00AA1092" w:rsidRDefault="00AA1092" w:rsidP="00EE392C">
      <w:pPr>
        <w:pStyle w:val="a3"/>
        <w:tabs>
          <w:tab w:val="left" w:pos="0"/>
        </w:tabs>
        <w:ind w:left="0"/>
        <w:jc w:val="left"/>
        <w:rPr>
          <w:b/>
          <w:sz w:val="24"/>
        </w:rPr>
      </w:pPr>
    </w:p>
    <w:p w:rsidR="00AA1092" w:rsidRDefault="006547B4" w:rsidP="00EE392C">
      <w:pPr>
        <w:pStyle w:val="a4"/>
        <w:numPr>
          <w:ilvl w:val="0"/>
          <w:numId w:val="3"/>
        </w:numPr>
        <w:tabs>
          <w:tab w:val="left" w:pos="0"/>
          <w:tab w:val="left" w:pos="1036"/>
          <w:tab w:val="left" w:pos="1037"/>
          <w:tab w:val="left" w:pos="3175"/>
          <w:tab w:val="left" w:pos="6095"/>
          <w:tab w:val="left" w:pos="7569"/>
          <w:tab w:val="left" w:pos="8099"/>
        </w:tabs>
        <w:ind w:left="-284" w:right="105" w:firstLine="0"/>
        <w:rPr>
          <w:sz w:val="28"/>
        </w:rPr>
      </w:pPr>
      <w:r>
        <w:rPr>
          <w:sz w:val="28"/>
        </w:rPr>
        <w:t xml:space="preserve">формирование антикоррупционного сознания у </w:t>
      </w:r>
      <w:r w:rsidR="00D9600E">
        <w:rPr>
          <w:sz w:val="28"/>
        </w:rPr>
        <w:t>работников</w:t>
      </w:r>
      <w:r w:rsidR="00D9600E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D9600E">
        <w:rPr>
          <w:sz w:val="28"/>
        </w:rPr>
        <w:t>организации;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042"/>
        </w:tabs>
        <w:ind w:left="-284" w:firstLine="0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организации:</w:t>
      </w:r>
    </w:p>
    <w:p w:rsidR="00AA1092" w:rsidRDefault="006547B4" w:rsidP="00EE392C">
      <w:pPr>
        <w:pStyle w:val="a4"/>
        <w:numPr>
          <w:ilvl w:val="0"/>
          <w:numId w:val="3"/>
        </w:numPr>
        <w:tabs>
          <w:tab w:val="left" w:pos="0"/>
          <w:tab w:val="left" w:pos="844"/>
          <w:tab w:val="left" w:pos="845"/>
          <w:tab w:val="left" w:pos="2796"/>
          <w:tab w:val="left" w:pos="4714"/>
          <w:tab w:val="left" w:pos="6239"/>
          <w:tab w:val="left" w:pos="7642"/>
          <w:tab w:val="left" w:pos="9347"/>
        </w:tabs>
        <w:ind w:left="-284" w:right="104" w:firstLine="0"/>
        <w:rPr>
          <w:sz w:val="28"/>
        </w:rPr>
      </w:pPr>
      <w:r>
        <w:rPr>
          <w:sz w:val="28"/>
        </w:rPr>
        <w:t xml:space="preserve">Формирование </w:t>
      </w:r>
      <w:r w:rsidR="00D9600E">
        <w:rPr>
          <w:sz w:val="28"/>
        </w:rPr>
        <w:t>у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работников понимания позиции </w:t>
      </w:r>
      <w:r w:rsidR="00D9600E">
        <w:rPr>
          <w:sz w:val="28"/>
        </w:rPr>
        <w:t>организации</w:t>
      </w:r>
      <w:r>
        <w:rPr>
          <w:sz w:val="28"/>
        </w:rPr>
        <w:t xml:space="preserve"> </w:t>
      </w:r>
      <w:r w:rsidR="00D9600E">
        <w:rPr>
          <w:spacing w:val="-2"/>
          <w:sz w:val="28"/>
        </w:rPr>
        <w:t>в</w:t>
      </w:r>
      <w:r w:rsidR="00D9600E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D9600E">
        <w:rPr>
          <w:sz w:val="28"/>
        </w:rPr>
        <w:t>неприятии</w:t>
      </w:r>
      <w:r w:rsidR="00D9600E">
        <w:rPr>
          <w:spacing w:val="-1"/>
          <w:sz w:val="28"/>
        </w:rPr>
        <w:t xml:space="preserve"> </w:t>
      </w:r>
      <w:r w:rsidR="00D9600E">
        <w:rPr>
          <w:sz w:val="28"/>
        </w:rPr>
        <w:t>коррупции в</w:t>
      </w:r>
      <w:r w:rsidR="00D9600E">
        <w:rPr>
          <w:spacing w:val="-2"/>
          <w:sz w:val="28"/>
        </w:rPr>
        <w:t xml:space="preserve"> </w:t>
      </w:r>
      <w:r w:rsidR="00D9600E">
        <w:rPr>
          <w:sz w:val="28"/>
        </w:rPr>
        <w:t>любых</w:t>
      </w:r>
      <w:r w:rsidR="00D9600E">
        <w:rPr>
          <w:spacing w:val="1"/>
          <w:sz w:val="28"/>
        </w:rPr>
        <w:t xml:space="preserve"> </w:t>
      </w:r>
      <w:r w:rsidR="00D9600E">
        <w:rPr>
          <w:sz w:val="28"/>
        </w:rPr>
        <w:t>формах</w:t>
      </w:r>
      <w:r w:rsidR="00D9600E">
        <w:rPr>
          <w:spacing w:val="2"/>
          <w:sz w:val="28"/>
        </w:rPr>
        <w:t xml:space="preserve"> </w:t>
      </w:r>
      <w:r w:rsidR="00D9600E">
        <w:rPr>
          <w:sz w:val="28"/>
        </w:rPr>
        <w:t>и проявлениях;</w:t>
      </w:r>
    </w:p>
    <w:p w:rsidR="00AA1092" w:rsidRDefault="00D9600E" w:rsidP="00EE392C">
      <w:pPr>
        <w:pStyle w:val="a4"/>
        <w:numPr>
          <w:ilvl w:val="0"/>
          <w:numId w:val="3"/>
        </w:numPr>
        <w:tabs>
          <w:tab w:val="left" w:pos="0"/>
          <w:tab w:val="left" w:pos="952"/>
          <w:tab w:val="left" w:pos="953"/>
          <w:tab w:val="left" w:pos="2878"/>
          <w:tab w:val="left" w:pos="3864"/>
          <w:tab w:val="left" w:pos="5536"/>
          <w:tab w:val="left" w:pos="7537"/>
          <w:tab w:val="left" w:pos="9346"/>
        </w:tabs>
        <w:ind w:left="-284" w:right="106" w:firstLine="0"/>
        <w:rPr>
          <w:sz w:val="28"/>
        </w:rPr>
      </w:pPr>
      <w:r>
        <w:rPr>
          <w:sz w:val="28"/>
        </w:rPr>
        <w:t>минимизация</w:t>
      </w:r>
      <w:r>
        <w:rPr>
          <w:sz w:val="28"/>
        </w:rPr>
        <w:tab/>
        <w:t>риска</w:t>
      </w:r>
      <w:r>
        <w:rPr>
          <w:sz w:val="28"/>
        </w:rPr>
        <w:tab/>
        <w:t>вовлечения</w:t>
      </w:r>
      <w:r>
        <w:rPr>
          <w:sz w:val="28"/>
        </w:rPr>
        <w:tab/>
        <w:t>работников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AA1092" w:rsidRDefault="00D9600E" w:rsidP="00EE392C">
      <w:pPr>
        <w:pStyle w:val="a4"/>
        <w:numPr>
          <w:ilvl w:val="0"/>
          <w:numId w:val="3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:rsidR="00AA1092" w:rsidRDefault="00D9600E" w:rsidP="00EE392C">
      <w:pPr>
        <w:pStyle w:val="a4"/>
        <w:numPr>
          <w:ilvl w:val="0"/>
          <w:numId w:val="3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политики;</w:t>
      </w:r>
    </w:p>
    <w:p w:rsidR="00AA1092" w:rsidRDefault="00D9600E" w:rsidP="00EE392C">
      <w:pPr>
        <w:pStyle w:val="a4"/>
        <w:numPr>
          <w:ilvl w:val="0"/>
          <w:numId w:val="3"/>
        </w:numPr>
        <w:tabs>
          <w:tab w:val="left" w:pos="0"/>
          <w:tab w:val="left" w:pos="758"/>
        </w:tabs>
        <w:ind w:left="-284" w:right="108" w:firstLine="0"/>
        <w:jc w:val="both"/>
        <w:rPr>
          <w:sz w:val="28"/>
        </w:rPr>
      </w:pPr>
      <w:r>
        <w:rPr>
          <w:sz w:val="28"/>
        </w:rPr>
        <w:t>установление обязанности работников организации знать и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AA1092" w:rsidRDefault="00AA1092" w:rsidP="00EE392C">
      <w:pPr>
        <w:pStyle w:val="a3"/>
        <w:tabs>
          <w:tab w:val="left" w:pos="0"/>
        </w:tabs>
        <w:ind w:left="-284"/>
        <w:jc w:val="left"/>
        <w:rPr>
          <w:sz w:val="24"/>
        </w:rPr>
      </w:pPr>
    </w:p>
    <w:p w:rsidR="00AA1092" w:rsidRPr="00CD10DB" w:rsidRDefault="00D9600E" w:rsidP="00EE392C">
      <w:pPr>
        <w:pStyle w:val="Heading1"/>
        <w:numPr>
          <w:ilvl w:val="0"/>
          <w:numId w:val="5"/>
        </w:numPr>
        <w:tabs>
          <w:tab w:val="left" w:pos="0"/>
        </w:tabs>
        <w:ind w:left="-284" w:firstLine="0"/>
        <w:rPr>
          <w:sz w:val="24"/>
        </w:rPr>
      </w:pPr>
      <w:r>
        <w:t>Основные</w:t>
      </w:r>
      <w:r w:rsidRPr="00CD10DB">
        <w:rPr>
          <w:spacing w:val="-4"/>
        </w:rPr>
        <w:t xml:space="preserve"> </w:t>
      </w:r>
      <w:r>
        <w:t>принципы</w:t>
      </w:r>
      <w:r w:rsidRPr="00CD10DB">
        <w:rPr>
          <w:spacing w:val="-4"/>
        </w:rPr>
        <w:t xml:space="preserve"> </w:t>
      </w:r>
      <w:r>
        <w:t>антикоррупционной</w:t>
      </w:r>
      <w:r w:rsidRPr="00CD10DB">
        <w:rPr>
          <w:spacing w:val="-4"/>
        </w:rPr>
        <w:t xml:space="preserve"> </w:t>
      </w:r>
      <w:r>
        <w:t>деятельности</w:t>
      </w:r>
      <w:r w:rsidRPr="00CD10DB">
        <w:rPr>
          <w:spacing w:val="62"/>
        </w:rPr>
        <w:t xml:space="preserve"> </w:t>
      </w:r>
      <w:r>
        <w:t>организации</w:t>
      </w:r>
    </w:p>
    <w:p w:rsidR="00AA1092" w:rsidRDefault="00D9600E" w:rsidP="00EE392C">
      <w:pPr>
        <w:pStyle w:val="a3"/>
        <w:tabs>
          <w:tab w:val="left" w:pos="0"/>
        </w:tabs>
        <w:ind w:left="-284" w:right="108"/>
      </w:pPr>
      <w:r>
        <w:t>Система мер противодействия коррупции в</w:t>
      </w:r>
      <w:r>
        <w:rPr>
          <w:spacing w:val="1"/>
        </w:rPr>
        <w:t xml:space="preserve"> </w:t>
      </w:r>
      <w:r>
        <w:t>организации основывается на</w:t>
      </w:r>
      <w:r>
        <w:rPr>
          <w:spacing w:val="-67"/>
        </w:rPr>
        <w:t xml:space="preserve"> </w:t>
      </w:r>
      <w:r>
        <w:t>следующих ключевых</w:t>
      </w:r>
      <w:r>
        <w:rPr>
          <w:spacing w:val="-3"/>
        </w:rPr>
        <w:t xml:space="preserve"> </w:t>
      </w:r>
      <w:r>
        <w:t>принципах: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265"/>
        </w:tabs>
        <w:ind w:left="-284" w:right="10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общепринятым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нормам.</w:t>
      </w:r>
    </w:p>
    <w:p w:rsidR="00AA1092" w:rsidRDefault="00D9600E" w:rsidP="00EE392C">
      <w:pPr>
        <w:pStyle w:val="a3"/>
        <w:tabs>
          <w:tab w:val="left" w:pos="0"/>
        </w:tabs>
        <w:ind w:left="-284" w:right="105"/>
      </w:pPr>
      <w:proofErr w:type="gramStart"/>
      <w:r>
        <w:t>Настоящая Антикоррупционная политика соответствует</w:t>
      </w:r>
      <w:r>
        <w:rPr>
          <w:spacing w:val="1"/>
        </w:rPr>
        <w:t xml:space="preserve"> </w:t>
      </w:r>
      <w:hyperlink r:id="rId5">
        <w:r>
          <w:t>Конституции</w:t>
        </w:r>
      </w:hyperlink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 договорам Российской Федерации, федеральным законам,</w:t>
      </w:r>
      <w:r>
        <w:rPr>
          <w:spacing w:val="1"/>
        </w:rPr>
        <w:t xml:space="preserve"> </w:t>
      </w:r>
      <w:r>
        <w:t>нормативным правовым актам Президента Российской Федерации, а также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 правовым актам иных федеральных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актам,</w:t>
      </w:r>
      <w:r>
        <w:rPr>
          <w:spacing w:val="-5"/>
        </w:rPr>
        <w:t xml:space="preserve"> </w:t>
      </w:r>
      <w:r>
        <w:t>применимым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111"/>
        </w:tabs>
        <w:ind w:left="-2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организацией.</w:t>
      </w:r>
    </w:p>
    <w:p w:rsidR="00AA1092" w:rsidRDefault="00D9600E" w:rsidP="00EE392C">
      <w:pPr>
        <w:pStyle w:val="a3"/>
        <w:tabs>
          <w:tab w:val="left" w:pos="0"/>
        </w:tabs>
        <w:ind w:left="-284" w:right="110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 к коррупции и в создании внутриорганизационной 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коррупции.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181"/>
        </w:tabs>
        <w:ind w:left="-2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EE392C" w:rsidRDefault="00EE392C" w:rsidP="00EE392C">
      <w:pPr>
        <w:pStyle w:val="a3"/>
        <w:tabs>
          <w:tab w:val="left" w:pos="0"/>
        </w:tabs>
        <w:ind w:left="-284" w:right="10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антикоррупционных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процедур.</w:t>
      </w:r>
    </w:p>
    <w:p w:rsidR="00EE392C" w:rsidRDefault="00EE392C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303"/>
        </w:tabs>
        <w:ind w:left="-284" w:right="108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:rsidR="00EE392C" w:rsidRDefault="00EE392C" w:rsidP="00EE392C">
      <w:pPr>
        <w:pStyle w:val="a3"/>
        <w:tabs>
          <w:tab w:val="left" w:pos="0"/>
        </w:tabs>
        <w:ind w:left="-284" w:right="103"/>
      </w:pPr>
      <w:r>
        <w:t>Разработка и выполнение комплекса мероприятий, позволяющих 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EE392C" w:rsidRDefault="00EE392C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111"/>
        </w:tabs>
        <w:ind w:left="-2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процедур.</w:t>
      </w:r>
    </w:p>
    <w:p w:rsidR="00EE392C" w:rsidRDefault="00EE392C" w:rsidP="00EE392C">
      <w:pPr>
        <w:pStyle w:val="a3"/>
        <w:tabs>
          <w:tab w:val="left" w:pos="0"/>
        </w:tabs>
        <w:ind w:left="-284" w:right="111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результат</w:t>
      </w:r>
      <w:proofErr w:type="gramEnd"/>
      <w:r>
        <w:t>.</w:t>
      </w:r>
    </w:p>
    <w:p w:rsidR="00EE392C" w:rsidRDefault="00EE392C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320"/>
        </w:tabs>
        <w:ind w:left="-2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наказания.</w:t>
      </w:r>
    </w:p>
    <w:p w:rsidR="00AA1092" w:rsidRDefault="00AA1092" w:rsidP="00EE392C">
      <w:pPr>
        <w:tabs>
          <w:tab w:val="left" w:pos="0"/>
        </w:tabs>
        <w:ind w:left="-284"/>
        <w:jc w:val="both"/>
        <w:rPr>
          <w:sz w:val="28"/>
        </w:rPr>
        <w:sectPr w:rsidR="00AA1092" w:rsidSect="00EE392C">
          <w:pgSz w:w="11910" w:h="16840"/>
          <w:pgMar w:top="1040" w:right="740" w:bottom="280" w:left="1701" w:header="720" w:footer="720" w:gutter="0"/>
          <w:cols w:space="720"/>
        </w:sectPr>
      </w:pPr>
    </w:p>
    <w:p w:rsidR="00AA1092" w:rsidRDefault="00D9600E" w:rsidP="00EE392C">
      <w:pPr>
        <w:pStyle w:val="a3"/>
        <w:tabs>
          <w:tab w:val="left" w:pos="0"/>
        </w:tabs>
        <w:ind w:left="-284" w:right="104"/>
      </w:pPr>
      <w:r>
        <w:lastRenderedPageBreak/>
        <w:t>Неотвратимость наказания для работников</w:t>
      </w:r>
      <w:r>
        <w:rPr>
          <w:spacing w:val="1"/>
        </w:rPr>
        <w:t xml:space="preserve"> </w:t>
      </w:r>
      <w:r>
        <w:t>организации вне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-67"/>
        </w:rPr>
        <w:t xml:space="preserve"> </w:t>
      </w:r>
      <w:r>
        <w:t>трудовых обязанностей, а также персональная ответственность 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политики.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042"/>
        </w:tabs>
        <w:ind w:left="-2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AA1092" w:rsidRDefault="00D9600E" w:rsidP="00EE392C">
      <w:pPr>
        <w:pStyle w:val="a3"/>
        <w:tabs>
          <w:tab w:val="left" w:pos="0"/>
        </w:tabs>
        <w:ind w:left="-284" w:right="114"/>
      </w:pPr>
      <w:r>
        <w:t>Информирование контрагентов, партнеров и общественности о 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стандартах работы.</w:t>
      </w:r>
    </w:p>
    <w:p w:rsidR="00AA1092" w:rsidRDefault="00D9600E" w:rsidP="00EE392C">
      <w:pPr>
        <w:pStyle w:val="a4"/>
        <w:numPr>
          <w:ilvl w:val="1"/>
          <w:numId w:val="5"/>
        </w:numPr>
        <w:tabs>
          <w:tab w:val="clear" w:pos="360"/>
          <w:tab w:val="left" w:pos="0"/>
          <w:tab w:val="left" w:pos="1111"/>
        </w:tabs>
        <w:ind w:left="-28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мониторинга.</w:t>
      </w:r>
    </w:p>
    <w:p w:rsidR="00AA1092" w:rsidRDefault="00D9600E" w:rsidP="00EE392C">
      <w:pPr>
        <w:pStyle w:val="a3"/>
        <w:tabs>
          <w:tab w:val="left" w:pos="0"/>
        </w:tabs>
        <w:ind w:left="-284" w:right="112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:rsidR="00AA1092" w:rsidRDefault="00AA1092" w:rsidP="00EE392C">
      <w:pPr>
        <w:pStyle w:val="a3"/>
        <w:tabs>
          <w:tab w:val="left" w:pos="0"/>
        </w:tabs>
        <w:ind w:left="-284"/>
        <w:jc w:val="left"/>
        <w:rPr>
          <w:sz w:val="24"/>
        </w:rPr>
      </w:pPr>
    </w:p>
    <w:p w:rsidR="00CD10DB" w:rsidRDefault="00D9600E" w:rsidP="00CD10DB">
      <w:pPr>
        <w:pStyle w:val="Heading1"/>
        <w:numPr>
          <w:ilvl w:val="0"/>
          <w:numId w:val="5"/>
        </w:numPr>
        <w:tabs>
          <w:tab w:val="left" w:pos="0"/>
          <w:tab w:val="left" w:pos="2197"/>
          <w:tab w:val="left" w:pos="4547"/>
          <w:tab w:val="left" w:pos="6586"/>
          <w:tab w:val="left" w:pos="7544"/>
          <w:tab w:val="left" w:pos="8926"/>
        </w:tabs>
        <w:ind w:left="-284" w:right="110" w:firstLine="0"/>
      </w:pPr>
      <w:r>
        <w:t>Область</w:t>
      </w:r>
      <w:r>
        <w:tab/>
        <w:t>применения</w:t>
      </w:r>
      <w:r>
        <w:tab/>
        <w:t>политики</w:t>
      </w:r>
      <w:r>
        <w:tab/>
        <w:t>и</w:t>
      </w:r>
      <w:r>
        <w:tab/>
        <w:t>круг</w:t>
      </w:r>
      <w:r>
        <w:tab/>
      </w:r>
      <w:r w:rsidRPr="00CD10DB">
        <w:rPr>
          <w:spacing w:val="-1"/>
        </w:rPr>
        <w:t>лиц,</w:t>
      </w:r>
      <w:r w:rsidRPr="00CD10DB">
        <w:rPr>
          <w:spacing w:val="-67"/>
        </w:rPr>
        <w:t xml:space="preserve"> </w:t>
      </w:r>
      <w:r>
        <w:t>попадающих под</w:t>
      </w:r>
      <w:r w:rsidRPr="00CD10DB">
        <w:rPr>
          <w:spacing w:val="-1"/>
        </w:rPr>
        <w:t xml:space="preserve"> </w:t>
      </w:r>
      <w:r>
        <w:t>ее действие</w:t>
      </w:r>
    </w:p>
    <w:p w:rsidR="00AA1092" w:rsidRPr="00CD10DB" w:rsidRDefault="00D9600E" w:rsidP="00CD10DB">
      <w:pPr>
        <w:pStyle w:val="Heading1"/>
        <w:tabs>
          <w:tab w:val="left" w:pos="0"/>
          <w:tab w:val="left" w:pos="2197"/>
          <w:tab w:val="left" w:pos="4547"/>
          <w:tab w:val="left" w:pos="6586"/>
          <w:tab w:val="left" w:pos="7544"/>
          <w:tab w:val="left" w:pos="8926"/>
        </w:tabs>
        <w:ind w:left="-284" w:right="110" w:firstLine="0"/>
        <w:jc w:val="both"/>
        <w:rPr>
          <w:b w:val="0"/>
        </w:rPr>
      </w:pPr>
      <w:r w:rsidRPr="00CD10DB">
        <w:rPr>
          <w:b w:val="0"/>
        </w:rPr>
        <w:t>Основным кругом лиц, попадающих под действие политики, являются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работники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организации, находящиеся с ней в трудовых отношениях, вне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зависимости от занимаемой должности и выполняемых функций, и на других</w:t>
      </w:r>
      <w:r w:rsidRPr="00CD10DB">
        <w:rPr>
          <w:b w:val="0"/>
          <w:spacing w:val="-67"/>
        </w:rPr>
        <w:t xml:space="preserve"> </w:t>
      </w:r>
      <w:r w:rsidRPr="00CD10DB">
        <w:rPr>
          <w:b w:val="0"/>
        </w:rPr>
        <w:t>лиц,</w:t>
      </w:r>
      <w:r w:rsidRPr="00CD10DB">
        <w:rPr>
          <w:b w:val="0"/>
          <w:spacing w:val="-2"/>
        </w:rPr>
        <w:t xml:space="preserve"> </w:t>
      </w:r>
      <w:r w:rsidRPr="00CD10DB">
        <w:rPr>
          <w:b w:val="0"/>
        </w:rPr>
        <w:t>с</w:t>
      </w:r>
      <w:r w:rsidRPr="00CD10DB">
        <w:rPr>
          <w:b w:val="0"/>
          <w:spacing w:val="-1"/>
        </w:rPr>
        <w:t xml:space="preserve"> </w:t>
      </w:r>
      <w:r w:rsidRPr="00CD10DB">
        <w:rPr>
          <w:b w:val="0"/>
        </w:rPr>
        <w:t>которыми</w:t>
      </w:r>
      <w:r w:rsidRPr="00CD10DB">
        <w:rPr>
          <w:b w:val="0"/>
          <w:spacing w:val="68"/>
        </w:rPr>
        <w:t xml:space="preserve"> </w:t>
      </w:r>
      <w:r w:rsidRPr="00CD10DB">
        <w:rPr>
          <w:b w:val="0"/>
        </w:rPr>
        <w:t>организация</w:t>
      </w:r>
      <w:r w:rsidRPr="00CD10DB">
        <w:rPr>
          <w:b w:val="0"/>
          <w:spacing w:val="-1"/>
        </w:rPr>
        <w:t xml:space="preserve"> </w:t>
      </w:r>
      <w:r w:rsidRPr="00CD10DB">
        <w:rPr>
          <w:b w:val="0"/>
        </w:rPr>
        <w:t>вступает</w:t>
      </w:r>
      <w:r w:rsidRPr="00CD10DB">
        <w:rPr>
          <w:b w:val="0"/>
          <w:spacing w:val="-3"/>
        </w:rPr>
        <w:t xml:space="preserve"> </w:t>
      </w:r>
      <w:r w:rsidRPr="00CD10DB">
        <w:rPr>
          <w:b w:val="0"/>
        </w:rPr>
        <w:t>в</w:t>
      </w:r>
      <w:r w:rsidRPr="00CD10DB">
        <w:rPr>
          <w:b w:val="0"/>
          <w:spacing w:val="-3"/>
        </w:rPr>
        <w:t xml:space="preserve"> </w:t>
      </w:r>
      <w:r w:rsidRPr="00CD10DB">
        <w:rPr>
          <w:b w:val="0"/>
        </w:rPr>
        <w:t>договорные</w:t>
      </w:r>
      <w:r w:rsidRPr="00CD10DB">
        <w:rPr>
          <w:b w:val="0"/>
          <w:spacing w:val="-4"/>
        </w:rPr>
        <w:t xml:space="preserve"> </w:t>
      </w:r>
      <w:r w:rsidRPr="00CD10DB">
        <w:rPr>
          <w:b w:val="0"/>
        </w:rPr>
        <w:t>отношения.</w:t>
      </w:r>
    </w:p>
    <w:p w:rsidR="00AA1092" w:rsidRDefault="00AA1092" w:rsidP="00EE392C">
      <w:pPr>
        <w:pStyle w:val="a3"/>
        <w:tabs>
          <w:tab w:val="left" w:pos="0"/>
        </w:tabs>
        <w:ind w:left="-284"/>
        <w:jc w:val="left"/>
        <w:rPr>
          <w:sz w:val="24"/>
        </w:rPr>
      </w:pPr>
    </w:p>
    <w:p w:rsidR="00CD10DB" w:rsidRDefault="00D9600E" w:rsidP="00CD10DB">
      <w:pPr>
        <w:pStyle w:val="Heading1"/>
        <w:numPr>
          <w:ilvl w:val="0"/>
          <w:numId w:val="5"/>
        </w:numPr>
        <w:tabs>
          <w:tab w:val="left" w:pos="0"/>
          <w:tab w:val="left" w:pos="1585"/>
          <w:tab w:val="left" w:pos="3529"/>
          <w:tab w:val="left" w:pos="5760"/>
          <w:tab w:val="left" w:pos="7754"/>
          <w:tab w:val="left" w:pos="8277"/>
          <w:tab w:val="left" w:pos="9349"/>
        </w:tabs>
        <w:ind w:left="-284" w:right="110" w:firstLine="0"/>
      </w:pPr>
      <w:r>
        <w:t>Общие</w:t>
      </w:r>
      <w:r>
        <w:tab/>
        <w:t>обязанности</w:t>
      </w:r>
      <w:r>
        <w:tab/>
        <w:t>работников</w:t>
      </w:r>
      <w:r>
        <w:tab/>
        <w:t>организации</w:t>
      </w:r>
      <w:r>
        <w:tab/>
        <w:t>в</w:t>
      </w:r>
      <w:r>
        <w:tab/>
        <w:t>связи</w:t>
      </w:r>
      <w:r>
        <w:tab/>
      </w:r>
      <w:r w:rsidRPr="00CD10DB">
        <w:rPr>
          <w:spacing w:val="-2"/>
        </w:rPr>
        <w:t>с</w:t>
      </w:r>
      <w:r w:rsidRPr="00CD10DB">
        <w:rPr>
          <w:spacing w:val="-67"/>
        </w:rPr>
        <w:t xml:space="preserve"> </w:t>
      </w:r>
      <w:r>
        <w:t>предупреждением</w:t>
      </w:r>
      <w:r w:rsidRPr="00CD10DB">
        <w:rPr>
          <w:spacing w:val="-4"/>
        </w:rPr>
        <w:t xml:space="preserve"> </w:t>
      </w:r>
      <w:r>
        <w:t>и</w:t>
      </w:r>
      <w:r w:rsidRPr="00CD10DB">
        <w:rPr>
          <w:spacing w:val="67"/>
        </w:rPr>
        <w:t xml:space="preserve"> </w:t>
      </w:r>
      <w:r>
        <w:t>противодействием коррупции</w:t>
      </w:r>
    </w:p>
    <w:p w:rsidR="00AA1092" w:rsidRPr="00CD10DB" w:rsidRDefault="00D9600E" w:rsidP="00CD10DB">
      <w:pPr>
        <w:pStyle w:val="Heading1"/>
        <w:tabs>
          <w:tab w:val="left" w:pos="0"/>
          <w:tab w:val="left" w:pos="1585"/>
          <w:tab w:val="left" w:pos="3529"/>
          <w:tab w:val="left" w:pos="5760"/>
          <w:tab w:val="left" w:pos="7754"/>
          <w:tab w:val="left" w:pos="8277"/>
          <w:tab w:val="left" w:pos="9349"/>
        </w:tabs>
        <w:ind w:left="-284" w:right="110" w:firstLine="0"/>
        <w:jc w:val="both"/>
        <w:rPr>
          <w:b w:val="0"/>
        </w:rPr>
      </w:pPr>
      <w:r w:rsidRPr="00CD10DB">
        <w:rPr>
          <w:b w:val="0"/>
        </w:rPr>
        <w:t>Общие обязанности работников</w:t>
      </w:r>
      <w:r w:rsidRPr="00CD10DB">
        <w:rPr>
          <w:b w:val="0"/>
          <w:spacing w:val="70"/>
        </w:rPr>
        <w:t xml:space="preserve"> </w:t>
      </w:r>
      <w:r w:rsidRPr="00CD10DB">
        <w:rPr>
          <w:b w:val="0"/>
        </w:rPr>
        <w:t>организации в связи с предупреждением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и</w:t>
      </w:r>
      <w:r w:rsidRPr="00CD10DB">
        <w:rPr>
          <w:b w:val="0"/>
          <w:spacing w:val="69"/>
        </w:rPr>
        <w:t xml:space="preserve"> </w:t>
      </w:r>
      <w:r w:rsidRPr="00CD10DB">
        <w:rPr>
          <w:b w:val="0"/>
        </w:rPr>
        <w:t>противодействием коррупции:</w:t>
      </w:r>
    </w:p>
    <w:p w:rsidR="00EE392C" w:rsidRDefault="00EE392C" w:rsidP="00EE392C">
      <w:pPr>
        <w:pStyle w:val="a4"/>
        <w:numPr>
          <w:ilvl w:val="0"/>
          <w:numId w:val="2"/>
        </w:numPr>
        <w:tabs>
          <w:tab w:val="left" w:pos="0"/>
          <w:tab w:val="left" w:pos="888"/>
        </w:tabs>
        <w:ind w:left="-284" w:right="112" w:firstLine="0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организации;</w:t>
      </w:r>
    </w:p>
    <w:p w:rsidR="00EE392C" w:rsidRDefault="00EE392C" w:rsidP="00EE392C">
      <w:pPr>
        <w:pStyle w:val="a4"/>
        <w:numPr>
          <w:ilvl w:val="0"/>
          <w:numId w:val="2"/>
        </w:numPr>
        <w:tabs>
          <w:tab w:val="left" w:pos="0"/>
          <w:tab w:val="left" w:pos="871"/>
        </w:tabs>
        <w:ind w:left="-284" w:right="111" w:firstLine="0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совершить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организации;</w:t>
      </w:r>
    </w:p>
    <w:p w:rsidR="00EE392C" w:rsidRDefault="00EE392C" w:rsidP="00EE392C">
      <w:pPr>
        <w:pStyle w:val="a3"/>
        <w:tabs>
          <w:tab w:val="left" w:pos="0"/>
        </w:tabs>
        <w:ind w:left="-284" w:right="104"/>
      </w:pPr>
      <w:r>
        <w:t>-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руководителя/лицо,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политики/руководство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правонарушений;</w:t>
      </w:r>
    </w:p>
    <w:p w:rsidR="00EE392C" w:rsidRDefault="00EE392C" w:rsidP="00EE392C">
      <w:pPr>
        <w:pStyle w:val="a4"/>
        <w:numPr>
          <w:ilvl w:val="1"/>
          <w:numId w:val="2"/>
        </w:numPr>
        <w:tabs>
          <w:tab w:val="left" w:pos="0"/>
          <w:tab w:val="left" w:pos="936"/>
        </w:tabs>
        <w:ind w:left="-284" w:right="103" w:firstLine="0"/>
        <w:jc w:val="both"/>
        <w:rPr>
          <w:sz w:val="28"/>
        </w:rPr>
      </w:pPr>
      <w:r>
        <w:rPr>
          <w:sz w:val="28"/>
        </w:rPr>
        <w:t>незамедлительно информировать непосредственного начальника/лицо,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лицами;</w:t>
      </w:r>
    </w:p>
    <w:p w:rsidR="00EE392C" w:rsidRDefault="00EE392C" w:rsidP="00EE392C">
      <w:pPr>
        <w:pStyle w:val="a4"/>
        <w:numPr>
          <w:ilvl w:val="1"/>
          <w:numId w:val="2"/>
        </w:numPr>
        <w:tabs>
          <w:tab w:val="left" w:pos="0"/>
          <w:tab w:val="left" w:pos="1015"/>
        </w:tabs>
        <w:ind w:left="-284" w:right="108" w:firstLine="0"/>
        <w:jc w:val="both"/>
        <w:rPr>
          <w:sz w:val="28"/>
        </w:rPr>
      </w:pPr>
      <w:r>
        <w:rPr>
          <w:sz w:val="28"/>
        </w:rPr>
        <w:t>сообщить непосредственному начальнику или иному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о возможности возникновения либо возникшем у работника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EE392C" w:rsidRDefault="00EE392C" w:rsidP="00EE392C">
      <w:pPr>
        <w:pStyle w:val="a3"/>
        <w:tabs>
          <w:tab w:val="left" w:pos="0"/>
        </w:tabs>
        <w:ind w:left="-284"/>
        <w:jc w:val="left"/>
        <w:rPr>
          <w:sz w:val="24"/>
        </w:rPr>
      </w:pPr>
    </w:p>
    <w:p w:rsidR="00CD10DB" w:rsidRDefault="00EE392C" w:rsidP="00CD10DB">
      <w:pPr>
        <w:pStyle w:val="Heading1"/>
        <w:numPr>
          <w:ilvl w:val="0"/>
          <w:numId w:val="5"/>
        </w:numPr>
        <w:tabs>
          <w:tab w:val="left" w:pos="0"/>
          <w:tab w:val="left" w:pos="2338"/>
          <w:tab w:val="left" w:pos="4158"/>
          <w:tab w:val="left" w:pos="6139"/>
          <w:tab w:val="left" w:pos="8006"/>
          <w:tab w:val="left" w:pos="8404"/>
          <w:tab w:val="left" w:pos="9351"/>
        </w:tabs>
        <w:ind w:left="-284" w:right="107" w:firstLine="0"/>
      </w:pPr>
      <w:r>
        <w:t>Специальные</w:t>
      </w:r>
      <w:r>
        <w:tab/>
        <w:t>обязанности</w:t>
      </w:r>
      <w:r>
        <w:tab/>
        <w:t>работников</w:t>
      </w:r>
      <w:r>
        <w:tab/>
        <w:t>организации</w:t>
      </w:r>
      <w:r>
        <w:tab/>
        <w:t>в</w:t>
      </w:r>
      <w:r>
        <w:tab/>
        <w:t>связи</w:t>
      </w:r>
      <w:r>
        <w:tab/>
      </w:r>
      <w:r w:rsidRPr="00CD10DB">
        <w:rPr>
          <w:spacing w:val="-1"/>
        </w:rPr>
        <w:t>с</w:t>
      </w:r>
      <w:r w:rsidRPr="00CD10DB">
        <w:rPr>
          <w:spacing w:val="-67"/>
        </w:rPr>
        <w:t xml:space="preserve"> </w:t>
      </w:r>
      <w:r>
        <w:t>предупреждением</w:t>
      </w:r>
      <w:r w:rsidRPr="00CD10DB">
        <w:rPr>
          <w:spacing w:val="-4"/>
        </w:rPr>
        <w:t xml:space="preserve"> </w:t>
      </w:r>
      <w:r>
        <w:t>и</w:t>
      </w:r>
      <w:r w:rsidRPr="00CD10DB">
        <w:rPr>
          <w:spacing w:val="-1"/>
        </w:rPr>
        <w:t xml:space="preserve"> </w:t>
      </w:r>
      <w:r>
        <w:t>противодействием</w:t>
      </w:r>
      <w:r w:rsidRPr="00CD10DB">
        <w:rPr>
          <w:spacing w:val="-1"/>
        </w:rPr>
        <w:t xml:space="preserve"> </w:t>
      </w:r>
      <w:r>
        <w:t>коррупции.</w:t>
      </w:r>
    </w:p>
    <w:p w:rsidR="00EE392C" w:rsidRPr="00CD10DB" w:rsidRDefault="00EE392C" w:rsidP="00CD10DB">
      <w:pPr>
        <w:pStyle w:val="Heading1"/>
        <w:tabs>
          <w:tab w:val="left" w:pos="0"/>
          <w:tab w:val="left" w:pos="2338"/>
          <w:tab w:val="left" w:pos="4158"/>
          <w:tab w:val="left" w:pos="6139"/>
          <w:tab w:val="left" w:pos="8006"/>
          <w:tab w:val="left" w:pos="8404"/>
          <w:tab w:val="left" w:pos="9351"/>
        </w:tabs>
        <w:ind w:left="-284" w:right="107" w:firstLine="0"/>
        <w:jc w:val="both"/>
        <w:rPr>
          <w:b w:val="0"/>
        </w:rPr>
      </w:pPr>
      <w:r w:rsidRPr="00CD10DB">
        <w:rPr>
          <w:b w:val="0"/>
        </w:rPr>
        <w:t>Специальные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обязанности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в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связи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с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предупреждением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и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противодействием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коррупции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могут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устанавливаться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для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следующих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категорий</w:t>
      </w:r>
      <w:r w:rsidRPr="00CD10DB">
        <w:rPr>
          <w:b w:val="0"/>
          <w:spacing w:val="-1"/>
        </w:rPr>
        <w:t xml:space="preserve"> </w:t>
      </w:r>
      <w:r w:rsidRPr="00CD10DB">
        <w:rPr>
          <w:b w:val="0"/>
        </w:rPr>
        <w:t>лиц,</w:t>
      </w:r>
      <w:r w:rsidRPr="00CD10DB">
        <w:rPr>
          <w:b w:val="0"/>
          <w:spacing w:val="-1"/>
        </w:rPr>
        <w:t xml:space="preserve"> </w:t>
      </w:r>
      <w:r w:rsidRPr="00CD10DB">
        <w:rPr>
          <w:b w:val="0"/>
        </w:rPr>
        <w:t>работающих</w:t>
      </w:r>
      <w:r w:rsidRPr="00CD10DB">
        <w:rPr>
          <w:b w:val="0"/>
          <w:spacing w:val="1"/>
        </w:rPr>
        <w:t xml:space="preserve"> </w:t>
      </w:r>
      <w:r w:rsidRPr="00CD10DB">
        <w:rPr>
          <w:b w:val="0"/>
        </w:rPr>
        <w:t>в</w:t>
      </w:r>
      <w:r w:rsidRPr="00CD10DB">
        <w:rPr>
          <w:b w:val="0"/>
          <w:spacing w:val="65"/>
        </w:rPr>
        <w:t xml:space="preserve"> </w:t>
      </w:r>
      <w:r w:rsidRPr="00CD10DB">
        <w:rPr>
          <w:b w:val="0"/>
        </w:rPr>
        <w:t>организации:</w:t>
      </w:r>
    </w:p>
    <w:p w:rsidR="00EE392C" w:rsidRDefault="00EE392C" w:rsidP="00EE392C">
      <w:pPr>
        <w:pStyle w:val="a4"/>
        <w:numPr>
          <w:ilvl w:val="0"/>
          <w:numId w:val="1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руководства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организацией;</w:t>
      </w:r>
    </w:p>
    <w:p w:rsidR="00EE392C" w:rsidRDefault="00EE392C" w:rsidP="00EE392C">
      <w:pPr>
        <w:pStyle w:val="a4"/>
        <w:numPr>
          <w:ilvl w:val="0"/>
          <w:numId w:val="1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политики;</w:t>
      </w:r>
    </w:p>
    <w:p w:rsidR="00EE392C" w:rsidRDefault="00EE392C" w:rsidP="00EE392C">
      <w:pPr>
        <w:pStyle w:val="a4"/>
        <w:numPr>
          <w:ilvl w:val="0"/>
          <w:numId w:val="1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lastRenderedPageBreak/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чья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рисками;</w:t>
      </w:r>
    </w:p>
    <w:p w:rsidR="00EE392C" w:rsidRDefault="00EE392C" w:rsidP="00EE392C">
      <w:pPr>
        <w:pStyle w:val="a4"/>
        <w:numPr>
          <w:ilvl w:val="0"/>
          <w:numId w:val="1"/>
        </w:numPr>
        <w:tabs>
          <w:tab w:val="left" w:pos="0"/>
          <w:tab w:val="left" w:pos="713"/>
        </w:tabs>
        <w:ind w:left="-284" w:firstLine="0"/>
        <w:rPr>
          <w:sz w:val="28"/>
        </w:rPr>
      </w:pP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EE392C" w:rsidRDefault="00EE392C" w:rsidP="00EE392C">
      <w:pPr>
        <w:pStyle w:val="a3"/>
        <w:tabs>
          <w:tab w:val="left" w:pos="0"/>
        </w:tabs>
        <w:ind w:left="-284" w:right="105"/>
      </w:pPr>
      <w:r>
        <w:t>Как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инструкцию).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закрепления обязанностей работника в связи с предупреждением 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дисциплинарного взыскания, включая увольнение, при наличии 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повлекших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возложенных на него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обязанностей.</w:t>
      </w:r>
    </w:p>
    <w:p w:rsidR="00EE392C" w:rsidRDefault="00EE392C" w:rsidP="00EE392C">
      <w:pPr>
        <w:pStyle w:val="a3"/>
        <w:tabs>
          <w:tab w:val="left" w:pos="0"/>
        </w:tabs>
        <w:ind w:left="-284" w:right="1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 обязанностей необходимо четко регламентировать процедуры их</w:t>
      </w:r>
      <w:r>
        <w:rPr>
          <w:spacing w:val="1"/>
        </w:rPr>
        <w:t xml:space="preserve"> </w:t>
      </w:r>
      <w:r>
        <w:t>соблюдения. Так, в частности, порядок уведомления работодателя о случаях</w:t>
      </w:r>
      <w:r>
        <w:rPr>
          <w:spacing w:val="1"/>
        </w:rPr>
        <w:t xml:space="preserve"> </w:t>
      </w:r>
      <w:r>
        <w:t>склонения работника к совершению коррупционных правонарушений или о</w:t>
      </w:r>
      <w:r>
        <w:rPr>
          <w:spacing w:val="1"/>
        </w:rPr>
        <w:t xml:space="preserve"> </w:t>
      </w:r>
      <w:r>
        <w:t>ставшей</w:t>
      </w:r>
      <w:r>
        <w:rPr>
          <w:spacing w:val="32"/>
        </w:rPr>
        <w:t xml:space="preserve"> </w:t>
      </w:r>
      <w:r>
        <w:t>известной</w:t>
      </w:r>
      <w:r>
        <w:rPr>
          <w:spacing w:val="32"/>
        </w:rPr>
        <w:t xml:space="preserve"> </w:t>
      </w:r>
      <w:r>
        <w:t>работнику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случаях</w:t>
      </w:r>
      <w:r>
        <w:rPr>
          <w:spacing w:val="35"/>
        </w:rPr>
        <w:t xml:space="preserve"> </w:t>
      </w:r>
      <w:r>
        <w:t>совершения коррупционных</w:t>
      </w:r>
      <w:r>
        <w:rPr>
          <w:spacing w:val="27"/>
        </w:rPr>
        <w:t xml:space="preserve"> </w:t>
      </w:r>
      <w:r>
        <w:t>правонарушений</w:t>
      </w:r>
      <w:r>
        <w:rPr>
          <w:spacing w:val="27"/>
        </w:rPr>
        <w:t xml:space="preserve"> </w:t>
      </w:r>
      <w:r>
        <w:t>закрепляется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локальном</w:t>
      </w:r>
      <w:r>
        <w:rPr>
          <w:spacing w:val="27"/>
        </w:rPr>
        <w:t xml:space="preserve"> </w:t>
      </w:r>
      <w:r>
        <w:t>нормативном</w:t>
      </w:r>
      <w:r>
        <w:rPr>
          <w:spacing w:val="-67"/>
        </w:rPr>
        <w:t xml:space="preserve"> </w:t>
      </w:r>
      <w:r>
        <w:t>акте организации.</w:t>
      </w:r>
    </w:p>
    <w:p w:rsidR="00EE392C" w:rsidRDefault="00EE392C" w:rsidP="00EE392C">
      <w:pPr>
        <w:pStyle w:val="a3"/>
        <w:tabs>
          <w:tab w:val="left" w:pos="0"/>
        </w:tabs>
        <w:ind w:left="-284" w:right="108"/>
      </w:pPr>
    </w:p>
    <w:p w:rsidR="00EE392C" w:rsidRPr="00EE392C" w:rsidRDefault="00D9600E" w:rsidP="00EE392C">
      <w:pPr>
        <w:pStyle w:val="a3"/>
        <w:numPr>
          <w:ilvl w:val="0"/>
          <w:numId w:val="5"/>
        </w:numPr>
        <w:tabs>
          <w:tab w:val="left" w:pos="0"/>
        </w:tabs>
        <w:ind w:right="108"/>
        <w:rPr>
          <w:b/>
        </w:rPr>
      </w:pPr>
      <w:r w:rsidRPr="00EE392C">
        <w:rPr>
          <w:b/>
        </w:rPr>
        <w:t>Перечень</w:t>
      </w:r>
      <w:r w:rsidRPr="00EE392C">
        <w:rPr>
          <w:b/>
          <w:spacing w:val="3"/>
        </w:rPr>
        <w:t xml:space="preserve"> </w:t>
      </w:r>
      <w:r w:rsidRPr="00EE392C">
        <w:rPr>
          <w:b/>
        </w:rPr>
        <w:t>антикоррупционных</w:t>
      </w:r>
      <w:r w:rsidRPr="00EE392C">
        <w:rPr>
          <w:b/>
          <w:spacing w:val="4"/>
        </w:rPr>
        <w:t xml:space="preserve"> </w:t>
      </w:r>
      <w:r w:rsidRPr="00EE392C">
        <w:rPr>
          <w:b/>
        </w:rPr>
        <w:t>мероприятий</w:t>
      </w:r>
      <w:r w:rsidRPr="00EE392C">
        <w:rPr>
          <w:b/>
          <w:spacing w:val="4"/>
        </w:rPr>
        <w:t xml:space="preserve"> </w:t>
      </w:r>
      <w:r w:rsidRPr="00EE392C">
        <w:rPr>
          <w:b/>
        </w:rPr>
        <w:t>и</w:t>
      </w:r>
      <w:r w:rsidRPr="00EE392C">
        <w:rPr>
          <w:b/>
          <w:spacing w:val="6"/>
        </w:rPr>
        <w:t xml:space="preserve"> </w:t>
      </w:r>
      <w:r w:rsidRPr="00EE392C">
        <w:rPr>
          <w:b/>
        </w:rPr>
        <w:t>порядок</w:t>
      </w:r>
      <w:r w:rsidRPr="00EE392C">
        <w:rPr>
          <w:b/>
          <w:spacing w:val="5"/>
        </w:rPr>
        <w:t xml:space="preserve"> </w:t>
      </w:r>
      <w:r w:rsidRPr="00EE392C">
        <w:rPr>
          <w:b/>
        </w:rPr>
        <w:t>их</w:t>
      </w:r>
      <w:r w:rsidRPr="00EE392C">
        <w:rPr>
          <w:b/>
          <w:spacing w:val="6"/>
        </w:rPr>
        <w:t xml:space="preserve"> </w:t>
      </w:r>
      <w:r w:rsidRPr="00EE392C">
        <w:rPr>
          <w:b/>
        </w:rPr>
        <w:t>выполнения</w:t>
      </w:r>
      <w:r w:rsidRPr="00EE392C">
        <w:rPr>
          <w:b/>
          <w:spacing w:val="-67"/>
        </w:rPr>
        <w:t xml:space="preserve"> </w:t>
      </w:r>
      <w:r w:rsidRPr="00EE392C">
        <w:rPr>
          <w:b/>
        </w:rPr>
        <w:t>(применения)</w:t>
      </w:r>
    </w:p>
    <w:p w:rsidR="00EE392C" w:rsidRDefault="00EE392C">
      <w:pPr>
        <w:pStyle w:val="a3"/>
        <w:spacing w:before="6" w:after="1"/>
        <w:ind w:left="0"/>
        <w:jc w:val="left"/>
        <w:rPr>
          <w:b/>
          <w:sz w:val="24"/>
        </w:rPr>
      </w:pPr>
    </w:p>
    <w:tbl>
      <w:tblPr>
        <w:tblStyle w:val="a5"/>
        <w:tblW w:w="9685" w:type="dxa"/>
        <w:tblLook w:val="04A0"/>
      </w:tblPr>
      <w:tblGrid>
        <w:gridCol w:w="3794"/>
        <w:gridCol w:w="5891"/>
      </w:tblGrid>
      <w:tr w:rsidR="00EE392C" w:rsidTr="00F00CE9">
        <w:tc>
          <w:tcPr>
            <w:tcW w:w="3794" w:type="dxa"/>
          </w:tcPr>
          <w:p w:rsidR="00EE392C" w:rsidRDefault="00EE392C" w:rsidP="0081620F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891" w:type="dxa"/>
          </w:tcPr>
          <w:p w:rsidR="00EE392C" w:rsidRDefault="00EE392C" w:rsidP="0081620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272B1D" w:rsidTr="00F00CE9">
        <w:tc>
          <w:tcPr>
            <w:tcW w:w="3794" w:type="dxa"/>
            <w:vMerge w:val="restart"/>
          </w:tcPr>
          <w:p w:rsidR="00272B1D" w:rsidRDefault="00272B1D">
            <w:pPr>
              <w:pStyle w:val="a3"/>
              <w:spacing w:before="6" w:after="1"/>
              <w:ind w:left="0"/>
              <w:jc w:val="left"/>
            </w:pPr>
          </w:p>
          <w:p w:rsidR="00272B1D" w:rsidRDefault="00272B1D">
            <w:pPr>
              <w:pStyle w:val="a3"/>
              <w:spacing w:before="6" w:after="1"/>
              <w:ind w:left="0"/>
              <w:jc w:val="left"/>
            </w:pPr>
          </w:p>
          <w:p w:rsidR="00272B1D" w:rsidRDefault="00272B1D">
            <w:pPr>
              <w:pStyle w:val="a3"/>
              <w:spacing w:before="6" w:after="1"/>
              <w:ind w:left="0"/>
              <w:jc w:val="left"/>
            </w:pPr>
          </w:p>
          <w:p w:rsidR="00272B1D" w:rsidRDefault="00272B1D">
            <w:pPr>
              <w:pStyle w:val="a3"/>
              <w:spacing w:before="6" w:after="1"/>
              <w:ind w:left="0"/>
              <w:jc w:val="left"/>
            </w:pPr>
          </w:p>
          <w:p w:rsidR="00272B1D" w:rsidRDefault="00272B1D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  <w:r>
              <w:t>Нормативное</w:t>
            </w:r>
            <w:r>
              <w:rPr>
                <w:spacing w:val="1"/>
              </w:rPr>
              <w:t xml:space="preserve"> </w:t>
            </w:r>
            <w:r>
              <w:t>обеспечение, закрепление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-67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декларация</w:t>
            </w:r>
            <w:r>
              <w:rPr>
                <w:spacing w:val="1"/>
              </w:rPr>
              <w:t xml:space="preserve"> </w:t>
            </w:r>
            <w:r>
              <w:t>намерений</w:t>
            </w:r>
          </w:p>
        </w:tc>
        <w:tc>
          <w:tcPr>
            <w:tcW w:w="5891" w:type="dxa"/>
          </w:tcPr>
          <w:p w:rsidR="00272B1D" w:rsidRPr="00272B1D" w:rsidRDefault="00272B1D" w:rsidP="00272B1D">
            <w:pPr>
              <w:pStyle w:val="TableParagraph"/>
              <w:tabs>
                <w:tab w:val="left" w:pos="1918"/>
                <w:tab w:val="left" w:pos="3837"/>
              </w:tabs>
              <w:spacing w:line="316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 в документацию о закупках</w:t>
            </w:r>
            <w: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оговорки.</w:t>
            </w:r>
            <w:r>
              <w:t xml:space="preserve"> </w:t>
            </w:r>
          </w:p>
        </w:tc>
      </w:tr>
      <w:tr w:rsidR="00272B1D" w:rsidTr="00F00CE9">
        <w:tc>
          <w:tcPr>
            <w:tcW w:w="3794" w:type="dxa"/>
            <w:vMerge/>
          </w:tcPr>
          <w:p w:rsidR="00272B1D" w:rsidRDefault="00272B1D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272B1D" w:rsidRDefault="00272B1D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  <w:r>
              <w:t>Введение</w:t>
            </w:r>
            <w:r>
              <w:rPr>
                <w:spacing w:val="80"/>
              </w:rPr>
              <w:t xml:space="preserve"> </w:t>
            </w:r>
            <w:r>
              <w:t>антикоррупционных</w:t>
            </w:r>
            <w:r>
              <w:rPr>
                <w:spacing w:val="82"/>
              </w:rPr>
              <w:t xml:space="preserve"> </w:t>
            </w:r>
            <w:r>
              <w:t>положений</w:t>
            </w:r>
            <w:r>
              <w:rPr>
                <w:spacing w:val="84"/>
              </w:rPr>
              <w:t xml:space="preserve"> </w:t>
            </w:r>
            <w:r>
              <w:t>в трудовые договоры (должностные инструкции)</w:t>
            </w:r>
            <w:r>
              <w:rPr>
                <w:spacing w:val="-5"/>
              </w:rPr>
              <w:t xml:space="preserve"> </w:t>
            </w:r>
            <w:r>
              <w:t>работников.</w:t>
            </w:r>
          </w:p>
        </w:tc>
      </w:tr>
      <w:tr w:rsidR="00272B1D" w:rsidTr="00F00CE9">
        <w:tc>
          <w:tcPr>
            <w:tcW w:w="3794" w:type="dxa"/>
            <w:vMerge/>
          </w:tcPr>
          <w:p w:rsidR="00272B1D" w:rsidRDefault="00272B1D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272B1D" w:rsidRDefault="00272B1D" w:rsidP="00272B1D">
            <w:pPr>
              <w:pStyle w:val="TableParagraph"/>
              <w:tabs>
                <w:tab w:val="left" w:pos="1565"/>
                <w:tab w:val="left" w:pos="1953"/>
                <w:tab w:val="left" w:pos="3308"/>
                <w:tab w:val="left" w:pos="4475"/>
                <w:tab w:val="left" w:pos="5391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z w:val="28"/>
              </w:rPr>
              <w:tab/>
              <w:t>принятие кодекса этики</w:t>
            </w:r>
            <w:r>
              <w:rPr>
                <w:sz w:val="28"/>
              </w:rPr>
              <w:tab/>
              <w:t>и</w:t>
            </w:r>
          </w:p>
          <w:p w:rsidR="00272B1D" w:rsidRDefault="00272B1D" w:rsidP="00272B1D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  <w:r>
              <w:t>служебного</w:t>
            </w:r>
            <w:r>
              <w:tab/>
              <w:t>поведения</w:t>
            </w:r>
            <w:r>
              <w:tab/>
              <w:t>работников</w:t>
            </w:r>
            <w:r>
              <w:rPr>
                <w:spacing w:val="-67"/>
              </w:rPr>
              <w:t xml:space="preserve"> </w:t>
            </w:r>
            <w:r>
              <w:t>организации.</w:t>
            </w:r>
          </w:p>
        </w:tc>
      </w:tr>
      <w:tr w:rsidR="00272B1D" w:rsidTr="00F00CE9">
        <w:tc>
          <w:tcPr>
            <w:tcW w:w="3794" w:type="dxa"/>
            <w:vMerge/>
          </w:tcPr>
          <w:p w:rsidR="00272B1D" w:rsidRDefault="00272B1D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272B1D" w:rsidRDefault="00272B1D" w:rsidP="00272B1D">
            <w:pPr>
              <w:pStyle w:val="TableParagraph"/>
              <w:tabs>
                <w:tab w:val="left" w:pos="2009"/>
                <w:tab w:val="left" w:pos="2839"/>
                <w:tab w:val="left" w:pos="4635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Разработка и принятие</w:t>
            </w:r>
            <w:r>
              <w:rPr>
                <w:sz w:val="28"/>
              </w:rPr>
              <w:tab/>
              <w:t>правил, регламентирующих вопросы обмена деловыми подарками и</w:t>
            </w:r>
            <w:r>
              <w:rPr>
                <w:sz w:val="28"/>
              </w:rPr>
              <w:tab/>
              <w:t>знаками делового гостеприимства.</w:t>
            </w:r>
          </w:p>
        </w:tc>
      </w:tr>
      <w:tr w:rsidR="00F00CE9" w:rsidTr="00F00CE9">
        <w:tc>
          <w:tcPr>
            <w:tcW w:w="3794" w:type="dxa"/>
            <w:vMerge w:val="restart"/>
          </w:tcPr>
          <w:p w:rsidR="00F00CE9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</w:p>
          <w:p w:rsidR="00F00CE9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</w:p>
          <w:p w:rsidR="00F00CE9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</w:p>
          <w:p w:rsidR="00F00CE9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</w:p>
          <w:p w:rsidR="00F00CE9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</w:p>
          <w:p w:rsidR="00F00CE9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</w:p>
          <w:p w:rsidR="00F00CE9" w:rsidRPr="00272B1D" w:rsidRDefault="00F00CE9" w:rsidP="00272B1D">
            <w:pPr>
              <w:pStyle w:val="TableParagraph"/>
              <w:tabs>
                <w:tab w:val="left" w:pos="1810"/>
                <w:tab w:val="left" w:pos="2445"/>
              </w:tabs>
              <w:spacing w:before="37" w:line="242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Разработка и 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1"/>
                <w:sz w:val="28"/>
              </w:rPr>
              <w:t>антикоррупционных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5891" w:type="dxa"/>
          </w:tcPr>
          <w:p w:rsidR="00F00CE9" w:rsidRDefault="00F00CE9" w:rsidP="004C23D8">
            <w:pPr>
              <w:pStyle w:val="TableParagraph"/>
              <w:tabs>
                <w:tab w:val="left" w:pos="1659"/>
                <w:tab w:val="left" w:pos="3491"/>
              </w:tabs>
              <w:spacing w:line="300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 процедуры информирования работниками</w:t>
            </w:r>
            <w:r>
              <w:rPr>
                <w:sz w:val="28"/>
              </w:rPr>
              <w:tab/>
              <w:t>работодателя о</w:t>
            </w:r>
            <w:r>
              <w:rPr>
                <w:sz w:val="28"/>
              </w:rPr>
              <w:tab/>
              <w:t>случаях склонения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коррупционных нарушений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таких сообщений, включая создание доступных каналов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обозначенной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информации (механизмов «обратной связи», телефона доверия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</w:p>
        </w:tc>
      </w:tr>
      <w:tr w:rsidR="00F00CE9" w:rsidTr="00F00CE9">
        <w:tc>
          <w:tcPr>
            <w:tcW w:w="3794" w:type="dxa"/>
            <w:vMerge/>
          </w:tcPr>
          <w:p w:rsidR="00F00CE9" w:rsidRDefault="00F00CE9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F00CE9" w:rsidRDefault="00F00CE9" w:rsidP="00F00CE9">
            <w:pPr>
              <w:pStyle w:val="TableParagraph"/>
              <w:ind w:right="-15"/>
              <w:rPr>
                <w:sz w:val="28"/>
              </w:rPr>
            </w:pPr>
            <w:proofErr w:type="gramStart"/>
            <w:r>
              <w:rPr>
                <w:sz w:val="28"/>
              </w:rPr>
              <w:t>Введение процедуры информирования работодателя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ставшей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работнику информации о случаях совершения 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контрагентами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иными лицами и порядка 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таких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сообщений, включая создание доступных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каналов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обозначенной информации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(механизмов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«обратной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связи», телефона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  <w:proofErr w:type="gramEnd"/>
          </w:p>
        </w:tc>
      </w:tr>
      <w:tr w:rsidR="00F00CE9" w:rsidTr="00F00CE9">
        <w:tc>
          <w:tcPr>
            <w:tcW w:w="3794" w:type="dxa"/>
            <w:vMerge w:val="restart"/>
            <w:tcBorders>
              <w:top w:val="nil"/>
            </w:tcBorders>
          </w:tcPr>
          <w:p w:rsidR="00F00CE9" w:rsidRDefault="00F00CE9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F00CE9" w:rsidRDefault="00F00CE9" w:rsidP="00F00CE9">
            <w:pPr>
              <w:pStyle w:val="TableParagraph"/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процедуры</w:t>
            </w:r>
            <w:r>
              <w:rPr>
                <w:sz w:val="28"/>
              </w:rPr>
              <w:tab/>
              <w:t>информирования работниками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возникновении конфликта</w:t>
            </w:r>
            <w:r>
              <w:rPr>
                <w:sz w:val="28"/>
              </w:rPr>
              <w:tab/>
              <w:t>интересов</w:t>
            </w:r>
            <w:r>
              <w:rPr>
                <w:sz w:val="28"/>
              </w:rPr>
              <w:tab/>
              <w:t>и порядка урегулирования выявленного</w:t>
            </w:r>
            <w:r>
              <w:rPr>
                <w:sz w:val="28"/>
              </w:rPr>
              <w:tab/>
              <w:t>конфликта интересов организации,</w:t>
            </w:r>
            <w:r>
              <w:rPr>
                <w:sz w:val="28"/>
              </w:rPr>
              <w:tab/>
              <w:t>от формальных и неформальных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</w:p>
        </w:tc>
      </w:tr>
      <w:tr w:rsidR="00F00CE9" w:rsidTr="00F00CE9">
        <w:tc>
          <w:tcPr>
            <w:tcW w:w="3794" w:type="dxa"/>
            <w:vMerge/>
            <w:tcBorders>
              <w:top w:val="nil"/>
            </w:tcBorders>
          </w:tcPr>
          <w:p w:rsidR="00F00CE9" w:rsidRDefault="00F00CE9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F00CE9" w:rsidRDefault="00F00CE9" w:rsidP="00BA267F">
            <w:pPr>
              <w:pStyle w:val="TableParagraph"/>
              <w:tabs>
                <w:tab w:val="left" w:pos="2261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Проведение периодической оценки коррупционных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выявления сфер деятельности</w:t>
            </w:r>
            <w:r>
              <w:rPr>
                <w:sz w:val="28"/>
              </w:rPr>
              <w:tab/>
              <w:t>организации, наиболее подверженных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рискам,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разработки 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  <w:tr w:rsidR="00F00CE9" w:rsidTr="00F00CE9">
        <w:tc>
          <w:tcPr>
            <w:tcW w:w="3794" w:type="dxa"/>
            <w:vMerge/>
            <w:tcBorders>
              <w:top w:val="nil"/>
            </w:tcBorders>
          </w:tcPr>
          <w:p w:rsidR="00F00CE9" w:rsidRDefault="00F00CE9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F00CE9" w:rsidRDefault="00F00CE9" w:rsidP="00F00CE9">
            <w:pPr>
              <w:pStyle w:val="TableParagraph"/>
              <w:tabs>
                <w:tab w:val="left" w:pos="2522"/>
                <w:tab w:val="left" w:pos="3630"/>
              </w:tabs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Ежегодное ознакомление работников с нормативными документами, регламентирующими вопросы предупреждения и противодействия коррупции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F00CE9" w:rsidTr="00F00CE9">
        <w:tc>
          <w:tcPr>
            <w:tcW w:w="3794" w:type="dxa"/>
            <w:vMerge w:val="restart"/>
          </w:tcPr>
          <w:p w:rsidR="00F00CE9" w:rsidRDefault="00F00CE9">
            <w:pPr>
              <w:pStyle w:val="a3"/>
              <w:spacing w:before="6" w:after="1"/>
              <w:ind w:left="0"/>
              <w:jc w:val="left"/>
            </w:pPr>
          </w:p>
          <w:p w:rsidR="00F00CE9" w:rsidRDefault="00F00CE9">
            <w:pPr>
              <w:pStyle w:val="a3"/>
              <w:spacing w:before="6" w:after="1"/>
              <w:ind w:left="0"/>
              <w:jc w:val="left"/>
            </w:pPr>
          </w:p>
          <w:p w:rsidR="00F00CE9" w:rsidRDefault="00F00CE9">
            <w:pPr>
              <w:pStyle w:val="a3"/>
              <w:spacing w:before="6" w:after="1"/>
              <w:ind w:left="0"/>
              <w:jc w:val="left"/>
            </w:pPr>
          </w:p>
          <w:p w:rsidR="00F00CE9" w:rsidRDefault="00F00CE9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и информирование работников</w:t>
            </w:r>
          </w:p>
        </w:tc>
        <w:tc>
          <w:tcPr>
            <w:tcW w:w="5891" w:type="dxa"/>
          </w:tcPr>
          <w:p w:rsidR="00F00CE9" w:rsidRDefault="00F00CE9" w:rsidP="00F00CE9">
            <w:pPr>
              <w:pStyle w:val="TableParagraph"/>
              <w:tabs>
                <w:tab w:val="left" w:pos="2983"/>
                <w:tab w:val="left" w:pos="3945"/>
              </w:tabs>
              <w:spacing w:line="304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Проведение обучающих</w:t>
            </w:r>
            <w:r>
              <w:rPr>
                <w:sz w:val="28"/>
              </w:rPr>
              <w:tab/>
              <w:t>мероприятий по вопросам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</w:t>
            </w:r>
          </w:p>
        </w:tc>
      </w:tr>
      <w:tr w:rsidR="00F00CE9" w:rsidTr="00F00CE9">
        <w:tc>
          <w:tcPr>
            <w:tcW w:w="3794" w:type="dxa"/>
            <w:vMerge/>
          </w:tcPr>
          <w:p w:rsidR="00F00CE9" w:rsidRDefault="00F00CE9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F00CE9" w:rsidRDefault="00F00CE9" w:rsidP="00F00CE9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Организация индивидуального консультирования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вопросам применения (соблюдения) антикоррупционных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CD10DB" w:rsidTr="00F00CE9">
        <w:tc>
          <w:tcPr>
            <w:tcW w:w="3794" w:type="dxa"/>
            <w:vMerge w:val="restart"/>
          </w:tcPr>
          <w:p w:rsidR="00CD10DB" w:rsidRDefault="00CD10DB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  <w:r>
              <w:t>Обеспечение соответствия системы внутреннего контроля и</w:t>
            </w:r>
            <w:r>
              <w:tab/>
              <w:t>аудита организации требованиям антикоррупционной политики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  <w:tc>
          <w:tcPr>
            <w:tcW w:w="5891" w:type="dxa"/>
          </w:tcPr>
          <w:p w:rsidR="00CD10DB" w:rsidRDefault="00CD10DB" w:rsidP="00F00CE9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регулярного</w:t>
            </w:r>
            <w:r>
              <w:rPr>
                <w:sz w:val="28"/>
              </w:rPr>
              <w:tab/>
              <w:t>контроля 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CD10DB" w:rsidTr="00F00CE9">
        <w:tc>
          <w:tcPr>
            <w:tcW w:w="3794" w:type="dxa"/>
            <w:vMerge/>
          </w:tcPr>
          <w:p w:rsidR="00CD10DB" w:rsidRDefault="00CD10DB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CD10DB" w:rsidRDefault="00CD10DB" w:rsidP="00F00CE9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Осуществление регулярного</w:t>
            </w:r>
            <w:r>
              <w:rPr>
                <w:sz w:val="28"/>
              </w:rPr>
              <w:tab/>
              <w:t>контроля данных бухгалтерского учета, наличия и достоверности первичных документов бухгалтерского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</w:tc>
      </w:tr>
      <w:tr w:rsidR="00CD10DB" w:rsidTr="00F00CE9">
        <w:tc>
          <w:tcPr>
            <w:tcW w:w="3794" w:type="dxa"/>
            <w:vMerge w:val="restart"/>
          </w:tcPr>
          <w:p w:rsidR="00CD10DB" w:rsidRDefault="00CD10DB" w:rsidP="00F00CE9">
            <w:pPr>
              <w:pStyle w:val="TableParagraph"/>
              <w:tabs>
                <w:tab w:val="left" w:pos="2104"/>
              </w:tabs>
              <w:spacing w:before="157"/>
              <w:ind w:left="4" w:right="-15"/>
              <w:rPr>
                <w:sz w:val="28"/>
              </w:rPr>
            </w:pPr>
            <w:r>
              <w:rPr>
                <w:sz w:val="28"/>
              </w:rPr>
              <w:t>Оценка результатов проводимой антикоррупционной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 и распространение отчетных материалов</w:t>
            </w:r>
          </w:p>
          <w:p w:rsidR="00CD10DB" w:rsidRDefault="00CD10DB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CD10DB" w:rsidRDefault="00CD10DB" w:rsidP="00CD10DB">
            <w:pPr>
              <w:pStyle w:val="TableParagraph"/>
              <w:spacing w:line="309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CD10DB" w:rsidRDefault="00CD10DB" w:rsidP="00CD10DB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CD10DB" w:rsidTr="00F00CE9">
        <w:tc>
          <w:tcPr>
            <w:tcW w:w="3794" w:type="dxa"/>
            <w:vMerge/>
          </w:tcPr>
          <w:p w:rsidR="00CD10DB" w:rsidRDefault="00CD10DB">
            <w:pPr>
              <w:pStyle w:val="a3"/>
              <w:spacing w:before="6" w:after="1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5891" w:type="dxa"/>
          </w:tcPr>
          <w:p w:rsidR="00CD10DB" w:rsidRDefault="00CD10DB" w:rsidP="00CD10DB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CD10DB" w:rsidRDefault="00CD10DB" w:rsidP="00CD10DB">
            <w:pPr>
              <w:pStyle w:val="TableParagraph"/>
              <w:spacing w:line="303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:rsidR="00AA1092" w:rsidRDefault="00AA1092">
      <w:pPr>
        <w:pStyle w:val="a3"/>
        <w:spacing w:before="9"/>
        <w:ind w:left="0"/>
        <w:jc w:val="left"/>
        <w:rPr>
          <w:b/>
          <w:sz w:val="15"/>
        </w:rPr>
      </w:pPr>
    </w:p>
    <w:p w:rsidR="00AA1092" w:rsidRPr="00CD10DB" w:rsidRDefault="00D9600E" w:rsidP="00CD10DB">
      <w:pPr>
        <w:pStyle w:val="a4"/>
        <w:numPr>
          <w:ilvl w:val="0"/>
          <w:numId w:val="5"/>
        </w:numPr>
        <w:tabs>
          <w:tab w:val="left" w:pos="335"/>
        </w:tabs>
        <w:spacing w:before="89"/>
        <w:rPr>
          <w:b/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коррупции</w:t>
      </w:r>
    </w:p>
    <w:p w:rsidR="00AA1092" w:rsidRDefault="00CD10DB" w:rsidP="00CD10DB">
      <w:pPr>
        <w:pStyle w:val="a3"/>
        <w:ind w:left="0" w:right="106"/>
      </w:pPr>
      <w:r>
        <w:t xml:space="preserve">      </w:t>
      </w:r>
      <w:r w:rsidR="00D9600E">
        <w:t>Профилактика</w:t>
      </w:r>
      <w:r w:rsidR="00D9600E">
        <w:rPr>
          <w:spacing w:val="1"/>
        </w:rPr>
        <w:t xml:space="preserve"> </w:t>
      </w:r>
      <w:r w:rsidR="00D9600E">
        <w:t>коррупции</w:t>
      </w:r>
      <w:r w:rsidR="00D9600E">
        <w:rPr>
          <w:spacing w:val="1"/>
        </w:rPr>
        <w:t xml:space="preserve"> </w:t>
      </w:r>
      <w:r w:rsidR="00D9600E">
        <w:t>в</w:t>
      </w:r>
      <w:r w:rsidR="00D9600E">
        <w:rPr>
          <w:spacing w:val="1"/>
        </w:rPr>
        <w:t xml:space="preserve"> </w:t>
      </w:r>
      <w:r w:rsidR="00D9600E">
        <w:t>организации</w:t>
      </w:r>
      <w:r w:rsidR="00D9600E">
        <w:rPr>
          <w:spacing w:val="1"/>
        </w:rPr>
        <w:t xml:space="preserve"> </w:t>
      </w:r>
      <w:r w:rsidR="00D9600E">
        <w:t>осуществляется</w:t>
      </w:r>
      <w:r w:rsidR="00D9600E">
        <w:rPr>
          <w:spacing w:val="1"/>
        </w:rPr>
        <w:t xml:space="preserve"> </w:t>
      </w:r>
      <w:r w:rsidR="00D9600E">
        <w:t>путем</w:t>
      </w:r>
      <w:r w:rsidR="00D9600E">
        <w:rPr>
          <w:spacing w:val="1"/>
        </w:rPr>
        <w:t xml:space="preserve"> </w:t>
      </w:r>
      <w:r w:rsidR="00D9600E">
        <w:t>применения</w:t>
      </w:r>
      <w:r w:rsidR="00D9600E">
        <w:rPr>
          <w:spacing w:val="-1"/>
        </w:rPr>
        <w:t xml:space="preserve"> </w:t>
      </w:r>
      <w:r w:rsidR="00D9600E">
        <w:t>следующих</w:t>
      </w:r>
      <w:r w:rsidR="00D9600E">
        <w:rPr>
          <w:spacing w:val="-2"/>
        </w:rPr>
        <w:t xml:space="preserve"> </w:t>
      </w:r>
      <w:r w:rsidR="00D9600E">
        <w:t>основных</w:t>
      </w:r>
      <w:r w:rsidR="00D9600E">
        <w:rPr>
          <w:spacing w:val="1"/>
        </w:rPr>
        <w:t xml:space="preserve"> </w:t>
      </w:r>
      <w:r w:rsidR="00D9600E">
        <w:t>мер:</w:t>
      </w:r>
    </w:p>
    <w:p w:rsidR="00AA1092" w:rsidRDefault="00D9600E" w:rsidP="00CD10DB">
      <w:pPr>
        <w:pStyle w:val="a3"/>
        <w:ind w:left="0" w:right="108"/>
      </w:pPr>
      <w:r>
        <w:t>а) формирование в</w:t>
      </w:r>
      <w:r>
        <w:rPr>
          <w:spacing w:val="1"/>
        </w:rPr>
        <w:t xml:space="preserve"> </w:t>
      </w:r>
      <w:r>
        <w:t>организации нетерпимости к коррупционному</w:t>
      </w:r>
      <w:r>
        <w:rPr>
          <w:spacing w:val="1"/>
        </w:rPr>
        <w:t xml:space="preserve"> </w:t>
      </w:r>
      <w:r>
        <w:t>поведению;</w:t>
      </w:r>
    </w:p>
    <w:p w:rsidR="00AA1092" w:rsidRDefault="00CD10DB" w:rsidP="00CD10DB">
      <w:pPr>
        <w:pStyle w:val="a3"/>
        <w:ind w:left="0" w:right="112"/>
      </w:pPr>
      <w:r>
        <w:t xml:space="preserve">   </w:t>
      </w:r>
      <w:r w:rsidR="00D9600E">
        <w:t>Особое внимание уделяется формированию высокого правосознания</w:t>
      </w:r>
      <w:r w:rsidR="00D9600E">
        <w:rPr>
          <w:spacing w:val="1"/>
        </w:rPr>
        <w:t xml:space="preserve"> </w:t>
      </w:r>
      <w:r w:rsidR="00D9600E">
        <w:t>и</w:t>
      </w:r>
      <w:r w:rsidR="00D9600E">
        <w:rPr>
          <w:spacing w:val="-1"/>
        </w:rPr>
        <w:t xml:space="preserve"> </w:t>
      </w:r>
      <w:r w:rsidR="00D9600E">
        <w:t>правовой культуры работников.</w:t>
      </w:r>
    </w:p>
    <w:p w:rsidR="00AA1092" w:rsidRDefault="00D9600E" w:rsidP="00CD10DB">
      <w:pPr>
        <w:pStyle w:val="a3"/>
        <w:ind w:left="0" w:right="110"/>
      </w:pPr>
      <w:r>
        <w:t>Антикоррупционная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основана на повышении у работников позитивного отношения к праву и его</w:t>
      </w:r>
      <w:r>
        <w:rPr>
          <w:spacing w:val="1"/>
        </w:rPr>
        <w:t xml:space="preserve"> </w:t>
      </w:r>
      <w:r>
        <w:t>соблюдению;</w:t>
      </w:r>
      <w:r>
        <w:rPr>
          <w:spacing w:val="47"/>
        </w:rPr>
        <w:t xml:space="preserve"> </w:t>
      </w:r>
      <w:r>
        <w:t>повышении</w:t>
      </w:r>
      <w:r>
        <w:rPr>
          <w:spacing w:val="47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правовых</w:t>
      </w:r>
      <w:r>
        <w:rPr>
          <w:spacing w:val="47"/>
        </w:rPr>
        <w:t xml:space="preserve"> </w:t>
      </w:r>
      <w:r>
        <w:t>знаний,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о</w:t>
      </w:r>
    </w:p>
    <w:p w:rsidR="00CD10DB" w:rsidRDefault="00CD10DB" w:rsidP="00CD10DB">
      <w:pPr>
        <w:pStyle w:val="a3"/>
        <w:ind w:left="0" w:right="104"/>
      </w:pPr>
      <w:r>
        <w:t>коррупционных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предотвращению;</w:t>
      </w:r>
      <w:r>
        <w:rPr>
          <w:spacing w:val="1"/>
        </w:rPr>
        <w:t xml:space="preserve"> </w:t>
      </w:r>
      <w:r>
        <w:lastRenderedPageBreak/>
        <w:t>формированию гражданской позиции в отношении коррупции,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коррупционным</w:t>
      </w:r>
      <w:r>
        <w:rPr>
          <w:spacing w:val="1"/>
        </w:rPr>
        <w:t xml:space="preserve"> </w:t>
      </w:r>
      <w:r>
        <w:t>проявлениям,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-67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CD10DB" w:rsidRDefault="00CD10DB" w:rsidP="00CD10DB">
      <w:pPr>
        <w:pStyle w:val="a3"/>
        <w:ind w:left="0" w:right="105"/>
      </w:pPr>
      <w:r>
        <w:t>б) антикоррупционная экспертиза локально-нормативных актов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издаваемых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организации;</w:t>
      </w:r>
    </w:p>
    <w:p w:rsidR="00CD10DB" w:rsidRDefault="00CD10DB" w:rsidP="00CD10DB">
      <w:pPr>
        <w:pStyle w:val="a3"/>
        <w:ind w:left="0" w:right="104"/>
      </w:pPr>
      <w:r>
        <w:t xml:space="preserve">      В целях организации деятельности по предупреждению коррупции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таких факторов.</w:t>
      </w:r>
    </w:p>
    <w:p w:rsidR="00AA1092" w:rsidRDefault="00AA1092" w:rsidP="00CD10DB"/>
    <w:p w:rsidR="00AA1092" w:rsidRPr="00CD10DB" w:rsidRDefault="00D9600E" w:rsidP="00CD10DB">
      <w:pPr>
        <w:pStyle w:val="Heading1"/>
        <w:numPr>
          <w:ilvl w:val="0"/>
          <w:numId w:val="5"/>
        </w:numPr>
        <w:tabs>
          <w:tab w:val="left" w:pos="335"/>
        </w:tabs>
        <w:ind w:left="0" w:firstLine="0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работников</w:t>
      </w:r>
    </w:p>
    <w:p w:rsidR="00AA1092" w:rsidRDefault="00CD10DB" w:rsidP="00CD10DB">
      <w:pPr>
        <w:pStyle w:val="a3"/>
        <w:ind w:left="0" w:right="105"/>
      </w:pPr>
      <w:r>
        <w:t xml:space="preserve">     </w:t>
      </w:r>
      <w:r w:rsidR="00D9600E">
        <w:t>Каждый</w:t>
      </w:r>
      <w:r w:rsidR="00D9600E">
        <w:rPr>
          <w:spacing w:val="1"/>
        </w:rPr>
        <w:t xml:space="preserve"> </w:t>
      </w:r>
      <w:r w:rsidR="00D9600E">
        <w:t>работник</w:t>
      </w:r>
      <w:r w:rsidR="00D9600E">
        <w:rPr>
          <w:spacing w:val="1"/>
        </w:rPr>
        <w:t xml:space="preserve"> </w:t>
      </w:r>
      <w:r w:rsidR="00D9600E">
        <w:t>при</w:t>
      </w:r>
      <w:r w:rsidR="00D9600E">
        <w:rPr>
          <w:spacing w:val="1"/>
        </w:rPr>
        <w:t xml:space="preserve"> </w:t>
      </w:r>
      <w:r w:rsidR="00D9600E">
        <w:t>заключении</w:t>
      </w:r>
      <w:r w:rsidR="00D9600E">
        <w:rPr>
          <w:spacing w:val="1"/>
        </w:rPr>
        <w:t xml:space="preserve"> </w:t>
      </w:r>
      <w:r w:rsidR="00D9600E">
        <w:t>трудового</w:t>
      </w:r>
      <w:r w:rsidR="00D9600E">
        <w:rPr>
          <w:spacing w:val="1"/>
        </w:rPr>
        <w:t xml:space="preserve"> </w:t>
      </w:r>
      <w:r w:rsidR="00D9600E">
        <w:t>договора</w:t>
      </w:r>
      <w:r w:rsidR="00D9600E">
        <w:rPr>
          <w:spacing w:val="1"/>
        </w:rPr>
        <w:t xml:space="preserve"> </w:t>
      </w:r>
      <w:r w:rsidR="00D9600E">
        <w:t>должен</w:t>
      </w:r>
      <w:r w:rsidR="00D9600E">
        <w:rPr>
          <w:spacing w:val="1"/>
        </w:rPr>
        <w:t xml:space="preserve"> </w:t>
      </w:r>
      <w:r w:rsidR="00D9600E">
        <w:t>быть</w:t>
      </w:r>
      <w:r w:rsidR="00D9600E">
        <w:rPr>
          <w:spacing w:val="1"/>
        </w:rPr>
        <w:t xml:space="preserve"> </w:t>
      </w:r>
      <w:r w:rsidR="00D9600E">
        <w:t>ознакомлен под подпись с Антикоррупционной политикой</w:t>
      </w:r>
      <w:r w:rsidR="00D9600E">
        <w:rPr>
          <w:spacing w:val="1"/>
        </w:rPr>
        <w:t xml:space="preserve"> </w:t>
      </w:r>
      <w:r w:rsidR="00D9600E">
        <w:t>организации и</w:t>
      </w:r>
      <w:r w:rsidR="00D9600E">
        <w:rPr>
          <w:spacing w:val="1"/>
        </w:rPr>
        <w:t xml:space="preserve"> </w:t>
      </w:r>
      <w:r w:rsidR="00D9600E">
        <w:t>локальными</w:t>
      </w:r>
      <w:r w:rsidR="00D9600E">
        <w:rPr>
          <w:spacing w:val="1"/>
        </w:rPr>
        <w:t xml:space="preserve"> </w:t>
      </w:r>
      <w:r w:rsidR="00D9600E">
        <w:t>нормативными</w:t>
      </w:r>
      <w:r w:rsidR="00D9600E">
        <w:rPr>
          <w:spacing w:val="1"/>
        </w:rPr>
        <w:t xml:space="preserve"> </w:t>
      </w:r>
      <w:r w:rsidR="00D9600E">
        <w:t>актами,</w:t>
      </w:r>
      <w:r w:rsidR="00D9600E">
        <w:rPr>
          <w:spacing w:val="1"/>
        </w:rPr>
        <w:t xml:space="preserve"> </w:t>
      </w:r>
      <w:r w:rsidR="00D9600E">
        <w:t>касающимися</w:t>
      </w:r>
      <w:r w:rsidR="00D9600E">
        <w:rPr>
          <w:spacing w:val="1"/>
        </w:rPr>
        <w:t xml:space="preserve"> </w:t>
      </w:r>
      <w:r w:rsidR="00D9600E">
        <w:t>противодействия</w:t>
      </w:r>
      <w:r w:rsidR="00D9600E">
        <w:rPr>
          <w:spacing w:val="1"/>
        </w:rPr>
        <w:t xml:space="preserve"> </w:t>
      </w:r>
      <w:r w:rsidR="00D9600E">
        <w:t>коррупции, изданными в</w:t>
      </w:r>
      <w:r w:rsidR="00D9600E">
        <w:rPr>
          <w:spacing w:val="1"/>
        </w:rPr>
        <w:t xml:space="preserve"> </w:t>
      </w:r>
      <w:r w:rsidR="00D9600E">
        <w:t>организации, и соблюдать принципы и требования</w:t>
      </w:r>
      <w:r w:rsidR="00D9600E">
        <w:rPr>
          <w:spacing w:val="1"/>
        </w:rPr>
        <w:t xml:space="preserve"> </w:t>
      </w:r>
      <w:r w:rsidR="00D9600E">
        <w:t>данных</w:t>
      </w:r>
      <w:r w:rsidR="00D9600E">
        <w:rPr>
          <w:spacing w:val="-4"/>
        </w:rPr>
        <w:t xml:space="preserve"> </w:t>
      </w:r>
      <w:r w:rsidR="00D9600E">
        <w:t>документов.</w:t>
      </w:r>
    </w:p>
    <w:p w:rsidR="00AA1092" w:rsidRDefault="00CD10DB" w:rsidP="00CD10DB">
      <w:pPr>
        <w:pStyle w:val="a3"/>
        <w:ind w:left="0" w:right="104"/>
      </w:pPr>
      <w:r>
        <w:t xml:space="preserve">     </w:t>
      </w:r>
      <w:r w:rsidR="00D9600E">
        <w:t>Работники</w:t>
      </w:r>
      <w:r w:rsidR="00D9600E">
        <w:rPr>
          <w:spacing w:val="1"/>
        </w:rPr>
        <w:t xml:space="preserve"> </w:t>
      </w:r>
      <w:r w:rsidR="00D9600E">
        <w:t>организации,</w:t>
      </w:r>
      <w:r w:rsidR="00D9600E">
        <w:rPr>
          <w:spacing w:val="1"/>
        </w:rPr>
        <w:t xml:space="preserve"> </w:t>
      </w:r>
      <w:r w:rsidR="00D9600E">
        <w:t>независимо от занимаемой должности, несут</w:t>
      </w:r>
      <w:r w:rsidR="00D9600E">
        <w:rPr>
          <w:spacing w:val="1"/>
        </w:rPr>
        <w:t xml:space="preserve"> </w:t>
      </w:r>
      <w:r w:rsidR="00D9600E">
        <w:t>ответственность,</w:t>
      </w:r>
      <w:r w:rsidR="00D9600E">
        <w:rPr>
          <w:spacing w:val="1"/>
        </w:rPr>
        <w:t xml:space="preserve"> </w:t>
      </w:r>
      <w:r w:rsidR="00D9600E">
        <w:t>предусмотренную</w:t>
      </w:r>
      <w:r w:rsidR="00D9600E">
        <w:rPr>
          <w:spacing w:val="1"/>
        </w:rPr>
        <w:t xml:space="preserve"> </w:t>
      </w:r>
      <w:r w:rsidR="00D9600E">
        <w:t>действующим</w:t>
      </w:r>
      <w:r w:rsidR="00D9600E">
        <w:rPr>
          <w:spacing w:val="1"/>
        </w:rPr>
        <w:t xml:space="preserve"> </w:t>
      </w:r>
      <w:r w:rsidR="00D9600E">
        <w:t>законодательством</w:t>
      </w:r>
      <w:r w:rsidR="00D9600E">
        <w:rPr>
          <w:spacing w:val="1"/>
        </w:rPr>
        <w:t xml:space="preserve"> </w:t>
      </w:r>
      <w:r w:rsidR="00D9600E">
        <w:t>Российской Федерации, за несоблюдение принципов и требований настоящей</w:t>
      </w:r>
      <w:r w:rsidR="00D9600E">
        <w:rPr>
          <w:spacing w:val="-67"/>
        </w:rPr>
        <w:t xml:space="preserve"> </w:t>
      </w:r>
      <w:r w:rsidR="00D9600E">
        <w:t>Антикоррупционной</w:t>
      </w:r>
      <w:r w:rsidR="00D9600E">
        <w:rPr>
          <w:spacing w:val="-1"/>
        </w:rPr>
        <w:t xml:space="preserve"> </w:t>
      </w:r>
      <w:r w:rsidR="00D9600E">
        <w:t>политики.</w:t>
      </w:r>
    </w:p>
    <w:p w:rsidR="00AA1092" w:rsidRDefault="00AA1092" w:rsidP="00CD10DB">
      <w:pPr>
        <w:pStyle w:val="a3"/>
        <w:ind w:left="0"/>
        <w:jc w:val="left"/>
        <w:rPr>
          <w:sz w:val="24"/>
        </w:rPr>
      </w:pPr>
    </w:p>
    <w:p w:rsidR="00AA1092" w:rsidRPr="00CD10DB" w:rsidRDefault="00CD10DB" w:rsidP="00CD10DB">
      <w:pPr>
        <w:pStyle w:val="Heading1"/>
        <w:numPr>
          <w:ilvl w:val="0"/>
          <w:numId w:val="5"/>
        </w:numPr>
        <w:tabs>
          <w:tab w:val="left" w:pos="477"/>
          <w:tab w:val="left" w:pos="2520"/>
          <w:tab w:val="left" w:pos="4915"/>
          <w:tab w:val="left" w:pos="6016"/>
          <w:tab w:val="left" w:pos="8116"/>
        </w:tabs>
        <w:ind w:left="0" w:right="107" w:firstLine="0"/>
        <w:jc w:val="both"/>
      </w:pPr>
      <w:r>
        <w:t xml:space="preserve"> Порядок пересмотра и </w:t>
      </w:r>
      <w:r w:rsidR="00D9600E">
        <w:t>внесения</w:t>
      </w:r>
      <w:r w:rsidR="00D9600E">
        <w:tab/>
        <w:t>изменений</w:t>
      </w:r>
      <w:r w:rsidR="00D9600E">
        <w:rPr>
          <w:spacing w:val="-68"/>
        </w:rPr>
        <w:t xml:space="preserve"> </w:t>
      </w:r>
      <w:r w:rsidR="00D9600E">
        <w:t>в</w:t>
      </w:r>
      <w:r w:rsidR="00D9600E">
        <w:rPr>
          <w:spacing w:val="-2"/>
        </w:rPr>
        <w:t xml:space="preserve"> </w:t>
      </w:r>
      <w:r w:rsidR="00D9600E">
        <w:t>антикоррупционную</w:t>
      </w:r>
      <w:r w:rsidR="00D9600E">
        <w:rPr>
          <w:spacing w:val="-1"/>
        </w:rPr>
        <w:t xml:space="preserve"> </w:t>
      </w:r>
      <w:r w:rsidR="00D9600E">
        <w:t>политику</w:t>
      </w:r>
      <w:r w:rsidR="00D9600E">
        <w:rPr>
          <w:spacing w:val="2"/>
        </w:rPr>
        <w:t xml:space="preserve"> </w:t>
      </w:r>
      <w:r w:rsidR="00D9600E">
        <w:t>организации</w:t>
      </w:r>
    </w:p>
    <w:p w:rsidR="00AA1092" w:rsidRDefault="00CD10DB" w:rsidP="00CD10DB">
      <w:pPr>
        <w:pStyle w:val="a3"/>
        <w:ind w:left="0" w:right="106"/>
      </w:pPr>
      <w:r>
        <w:t xml:space="preserve">    </w:t>
      </w:r>
      <w:r w:rsidR="00D9600E">
        <w:t>В процессе работы должен осуществляться регулярный мониторинг хода</w:t>
      </w:r>
      <w:r w:rsidR="00D9600E">
        <w:rPr>
          <w:spacing w:val="1"/>
        </w:rPr>
        <w:t xml:space="preserve"> </w:t>
      </w:r>
      <w:r w:rsidR="00D9600E">
        <w:t>и</w:t>
      </w:r>
      <w:r w:rsidR="00D9600E">
        <w:rPr>
          <w:spacing w:val="1"/>
        </w:rPr>
        <w:t xml:space="preserve"> </w:t>
      </w:r>
      <w:r w:rsidR="00D9600E">
        <w:t>эффективности</w:t>
      </w:r>
      <w:r w:rsidR="00D9600E">
        <w:rPr>
          <w:spacing w:val="1"/>
        </w:rPr>
        <w:t xml:space="preserve"> </w:t>
      </w:r>
      <w:r w:rsidR="00D9600E">
        <w:t>реализации</w:t>
      </w:r>
      <w:r w:rsidR="00D9600E">
        <w:rPr>
          <w:spacing w:val="1"/>
        </w:rPr>
        <w:t xml:space="preserve"> </w:t>
      </w:r>
      <w:r w:rsidR="00D9600E">
        <w:t>антикоррупционной</w:t>
      </w:r>
      <w:r w:rsidR="00D9600E">
        <w:rPr>
          <w:spacing w:val="1"/>
        </w:rPr>
        <w:t xml:space="preserve"> </w:t>
      </w:r>
      <w:r w:rsidR="00D9600E">
        <w:t>политики,</w:t>
      </w:r>
      <w:r w:rsidR="00D9600E">
        <w:rPr>
          <w:spacing w:val="1"/>
        </w:rPr>
        <w:t xml:space="preserve"> </w:t>
      </w:r>
      <w:r w:rsidR="00D9600E">
        <w:t>а</w:t>
      </w:r>
      <w:r w:rsidR="00D9600E">
        <w:rPr>
          <w:spacing w:val="1"/>
        </w:rPr>
        <w:t xml:space="preserve"> </w:t>
      </w:r>
      <w:r w:rsidR="00D9600E">
        <w:t>также</w:t>
      </w:r>
      <w:r w:rsidR="00D9600E">
        <w:rPr>
          <w:spacing w:val="1"/>
        </w:rPr>
        <w:t xml:space="preserve"> </w:t>
      </w:r>
      <w:r w:rsidR="00D9600E">
        <w:t>выявленных фактов</w:t>
      </w:r>
      <w:r w:rsidR="00D9600E">
        <w:rPr>
          <w:spacing w:val="-3"/>
        </w:rPr>
        <w:t xml:space="preserve"> </w:t>
      </w:r>
      <w:r w:rsidR="00D9600E">
        <w:t>коррупции</w:t>
      </w:r>
      <w:r w:rsidR="00D9600E">
        <w:rPr>
          <w:spacing w:val="-3"/>
        </w:rPr>
        <w:t xml:space="preserve"> </w:t>
      </w:r>
      <w:r w:rsidR="00D9600E">
        <w:t>и</w:t>
      </w:r>
      <w:r w:rsidR="00D9600E">
        <w:rPr>
          <w:spacing w:val="-1"/>
        </w:rPr>
        <w:t xml:space="preserve"> </w:t>
      </w:r>
      <w:r w:rsidR="00D9600E">
        <w:t>способов</w:t>
      </w:r>
      <w:r w:rsidR="00D9600E">
        <w:rPr>
          <w:spacing w:val="-2"/>
        </w:rPr>
        <w:t xml:space="preserve"> </w:t>
      </w:r>
      <w:r w:rsidR="00D9600E">
        <w:t>их устранения.</w:t>
      </w:r>
    </w:p>
    <w:p w:rsidR="00AA1092" w:rsidRDefault="00CD10DB" w:rsidP="00CD10DB">
      <w:pPr>
        <w:pStyle w:val="a3"/>
        <w:ind w:left="0" w:right="104"/>
      </w:pPr>
      <w:r>
        <w:t xml:space="preserve">    </w:t>
      </w:r>
      <w:r w:rsidR="00D9600E">
        <w:t>Основными направлениями антикоррупционной экспертизы является:</w:t>
      </w:r>
      <w:r w:rsidR="00D9600E">
        <w:rPr>
          <w:spacing w:val="1"/>
        </w:rPr>
        <w:t xml:space="preserve"> </w:t>
      </w:r>
      <w:r w:rsidR="00D9600E">
        <w:t>обобщение</w:t>
      </w:r>
      <w:r w:rsidR="00D9600E">
        <w:rPr>
          <w:spacing w:val="14"/>
        </w:rPr>
        <w:t xml:space="preserve"> </w:t>
      </w:r>
      <w:r w:rsidR="00D9600E">
        <w:t>и</w:t>
      </w:r>
      <w:r w:rsidR="00D9600E">
        <w:rPr>
          <w:spacing w:val="15"/>
        </w:rPr>
        <w:t xml:space="preserve"> </w:t>
      </w:r>
      <w:r w:rsidR="00D9600E">
        <w:t>анализ</w:t>
      </w:r>
      <w:r w:rsidR="00D9600E">
        <w:rPr>
          <w:spacing w:val="14"/>
        </w:rPr>
        <w:t xml:space="preserve"> </w:t>
      </w:r>
      <w:r w:rsidR="00D9600E">
        <w:t>результатов</w:t>
      </w:r>
      <w:r w:rsidR="00D9600E">
        <w:rPr>
          <w:spacing w:val="15"/>
        </w:rPr>
        <w:t xml:space="preserve"> </w:t>
      </w:r>
      <w:r w:rsidR="00D9600E">
        <w:t>антикоррупционной</w:t>
      </w:r>
      <w:r w:rsidR="00D9600E">
        <w:rPr>
          <w:spacing w:val="15"/>
        </w:rPr>
        <w:t xml:space="preserve"> </w:t>
      </w:r>
      <w:r w:rsidR="00D9600E">
        <w:t>экспертизы</w:t>
      </w:r>
    </w:p>
    <w:p w:rsidR="00AA1092" w:rsidRDefault="00D9600E" w:rsidP="00CD10DB">
      <w:pPr>
        <w:pStyle w:val="a3"/>
        <w:ind w:left="0"/>
      </w:pP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62"/>
        </w:rPr>
        <w:t xml:space="preserve"> </w:t>
      </w:r>
      <w:r>
        <w:t>организации;</w:t>
      </w:r>
    </w:p>
    <w:p w:rsidR="00AA1092" w:rsidRDefault="00D9600E" w:rsidP="00CD10DB">
      <w:pPr>
        <w:pStyle w:val="a3"/>
        <w:ind w:left="0" w:right="104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эффективности</w:t>
      </w:r>
      <w:proofErr w:type="gramEnd"/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мер;</w:t>
      </w:r>
    </w:p>
    <w:p w:rsidR="00AA1092" w:rsidRDefault="00D9600E" w:rsidP="00CD10DB">
      <w:pPr>
        <w:pStyle w:val="a3"/>
        <w:ind w:left="0" w:right="106"/>
      </w:pPr>
      <w:r>
        <w:t>изучение и анализ принимаемых в</w:t>
      </w:r>
      <w:r>
        <w:rPr>
          <w:spacing w:val="1"/>
        </w:rPr>
        <w:t xml:space="preserve"> </w:t>
      </w:r>
      <w:r>
        <w:t>организации мер по противодействию</w:t>
      </w:r>
      <w:r>
        <w:rPr>
          <w:spacing w:val="1"/>
        </w:rPr>
        <w:t xml:space="preserve"> </w:t>
      </w:r>
      <w:r>
        <w:t>коррупции;</w:t>
      </w:r>
    </w:p>
    <w:p w:rsidR="00AA1092" w:rsidRDefault="00D9600E" w:rsidP="00CD10DB">
      <w:pPr>
        <w:pStyle w:val="a3"/>
        <w:ind w:left="0"/>
      </w:pPr>
      <w:r>
        <w:t>анализ</w:t>
      </w:r>
      <w:r>
        <w:rPr>
          <w:spacing w:val="-6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средствах массовой</w:t>
      </w:r>
      <w:r>
        <w:rPr>
          <w:spacing w:val="-5"/>
        </w:rPr>
        <w:t xml:space="preserve"> </w:t>
      </w:r>
      <w:r>
        <w:t>информации.</w:t>
      </w:r>
    </w:p>
    <w:p w:rsidR="00AA1092" w:rsidRDefault="00CD10DB" w:rsidP="00CD10DB">
      <w:pPr>
        <w:pStyle w:val="a3"/>
        <w:ind w:left="0" w:right="103"/>
      </w:pPr>
      <w:r>
        <w:t xml:space="preserve">    </w:t>
      </w:r>
      <w:r w:rsidR="00D9600E">
        <w:t>Должностное</w:t>
      </w:r>
      <w:r w:rsidR="00D9600E">
        <w:rPr>
          <w:spacing w:val="1"/>
        </w:rPr>
        <w:t xml:space="preserve"> </w:t>
      </w:r>
      <w:r w:rsidR="00D9600E">
        <w:t>лицо,</w:t>
      </w:r>
      <w:r w:rsidR="00D9600E">
        <w:rPr>
          <w:spacing w:val="1"/>
        </w:rPr>
        <w:t xml:space="preserve"> </w:t>
      </w:r>
      <w:r w:rsidR="00D9600E">
        <w:t>ответственное</w:t>
      </w:r>
      <w:r w:rsidR="00D9600E">
        <w:rPr>
          <w:spacing w:val="1"/>
        </w:rPr>
        <w:t xml:space="preserve"> </w:t>
      </w:r>
      <w:r w:rsidR="00D9600E">
        <w:t>за</w:t>
      </w:r>
      <w:r w:rsidR="00D9600E">
        <w:rPr>
          <w:spacing w:val="1"/>
        </w:rPr>
        <w:t xml:space="preserve"> </w:t>
      </w:r>
      <w:r w:rsidR="00D9600E">
        <w:t>реализацию</w:t>
      </w:r>
      <w:r w:rsidR="00D9600E">
        <w:rPr>
          <w:spacing w:val="1"/>
        </w:rPr>
        <w:t xml:space="preserve"> </w:t>
      </w:r>
      <w:r w:rsidR="00D9600E">
        <w:t>антикоррупционной</w:t>
      </w:r>
      <w:r w:rsidR="00D9600E">
        <w:rPr>
          <w:spacing w:val="1"/>
        </w:rPr>
        <w:t xml:space="preserve"> </w:t>
      </w:r>
      <w:r w:rsidR="00D9600E">
        <w:t>политики в</w:t>
      </w:r>
      <w:r w:rsidR="00D9600E">
        <w:rPr>
          <w:spacing w:val="1"/>
        </w:rPr>
        <w:t xml:space="preserve"> </w:t>
      </w:r>
      <w:r w:rsidR="00D9600E">
        <w:t>организации, ежегодно представляет руководству организации</w:t>
      </w:r>
      <w:r w:rsidR="00D9600E">
        <w:rPr>
          <w:spacing w:val="1"/>
        </w:rPr>
        <w:t xml:space="preserve"> </w:t>
      </w:r>
      <w:r w:rsidR="00D9600E">
        <w:t>соответствующий</w:t>
      </w:r>
      <w:r w:rsidR="00D9600E">
        <w:rPr>
          <w:spacing w:val="11"/>
        </w:rPr>
        <w:t xml:space="preserve"> </w:t>
      </w:r>
      <w:r w:rsidR="00D9600E">
        <w:t>отчет.</w:t>
      </w:r>
      <w:r w:rsidR="00D9600E">
        <w:rPr>
          <w:spacing w:val="9"/>
        </w:rPr>
        <w:t xml:space="preserve"> </w:t>
      </w:r>
      <w:r w:rsidR="00D9600E">
        <w:t>Если</w:t>
      </w:r>
      <w:r w:rsidR="00D9600E">
        <w:rPr>
          <w:spacing w:val="8"/>
        </w:rPr>
        <w:t xml:space="preserve"> </w:t>
      </w:r>
      <w:r w:rsidR="00D9600E">
        <w:t>по</w:t>
      </w:r>
      <w:r w:rsidR="00D9600E">
        <w:rPr>
          <w:spacing w:val="9"/>
        </w:rPr>
        <w:t xml:space="preserve"> </w:t>
      </w:r>
      <w:r w:rsidR="00D9600E">
        <w:t>результатам</w:t>
      </w:r>
      <w:r w:rsidR="00D9600E">
        <w:rPr>
          <w:spacing w:val="9"/>
        </w:rPr>
        <w:t xml:space="preserve"> </w:t>
      </w:r>
      <w:r w:rsidR="00D9600E">
        <w:t>мониторинга</w:t>
      </w:r>
      <w:r w:rsidR="00D9600E">
        <w:rPr>
          <w:spacing w:val="10"/>
        </w:rPr>
        <w:t xml:space="preserve"> </w:t>
      </w:r>
      <w:r w:rsidR="00D9600E">
        <w:t>возникают</w:t>
      </w:r>
    </w:p>
    <w:p w:rsidR="00CD10DB" w:rsidRDefault="00CD10DB" w:rsidP="00CD10DB">
      <w:pPr>
        <w:pStyle w:val="a3"/>
        <w:spacing w:before="67"/>
        <w:ind w:left="0" w:right="111"/>
      </w:pPr>
      <w:r>
        <w:t>сомнения в эффективности реализуемых антикоррупционных мероприятий, в</w:t>
      </w:r>
      <w:r>
        <w:rPr>
          <w:spacing w:val="-67"/>
        </w:rPr>
        <w:t xml:space="preserve"> </w:t>
      </w:r>
      <w:r>
        <w:t>антикоррупционную</w:t>
      </w:r>
      <w:r>
        <w:rPr>
          <w:spacing w:val="-2"/>
        </w:rPr>
        <w:t xml:space="preserve"> </w:t>
      </w:r>
      <w:r>
        <w:t>политику</w:t>
      </w:r>
      <w:r>
        <w:rPr>
          <w:spacing w:val="-5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дополнения.</w:t>
      </w:r>
    </w:p>
    <w:p w:rsidR="00AA1092" w:rsidRDefault="00CD10DB" w:rsidP="00CD10DB">
      <w:r>
        <w:rPr>
          <w:sz w:val="28"/>
          <w:szCs w:val="28"/>
        </w:rPr>
        <w:t xml:space="preserve">   </w:t>
      </w:r>
      <w:r w:rsidRPr="00CD10DB">
        <w:rPr>
          <w:sz w:val="28"/>
          <w:szCs w:val="28"/>
        </w:rPr>
        <w:t>Пересмотр принятой антикоррупционной политики может проводиться и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в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иных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случаях,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таких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как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внесение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изменений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в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Трудовой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кодекс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РФ и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законодательство о противодействии коррупции, а также по представлению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предложений</w:t>
      </w:r>
      <w:r w:rsidRPr="00CD10DB">
        <w:rPr>
          <w:spacing w:val="-1"/>
          <w:sz w:val="28"/>
          <w:szCs w:val="28"/>
        </w:rPr>
        <w:t xml:space="preserve"> </w:t>
      </w:r>
      <w:r w:rsidRPr="00CD10DB">
        <w:rPr>
          <w:sz w:val="28"/>
          <w:szCs w:val="28"/>
        </w:rPr>
        <w:t>работников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организации</w:t>
      </w:r>
      <w:r w:rsidRPr="00CD10DB">
        <w:rPr>
          <w:spacing w:val="-3"/>
          <w:sz w:val="28"/>
          <w:szCs w:val="28"/>
        </w:rPr>
        <w:t xml:space="preserve"> </w:t>
      </w:r>
      <w:r w:rsidRPr="00CD10DB">
        <w:rPr>
          <w:sz w:val="28"/>
          <w:szCs w:val="28"/>
        </w:rPr>
        <w:t>или</w:t>
      </w:r>
      <w:r w:rsidRPr="00CD10DB">
        <w:rPr>
          <w:spacing w:val="-1"/>
          <w:sz w:val="28"/>
          <w:szCs w:val="28"/>
        </w:rPr>
        <w:t xml:space="preserve"> </w:t>
      </w:r>
      <w:r w:rsidRPr="00CD10DB">
        <w:rPr>
          <w:sz w:val="28"/>
          <w:szCs w:val="28"/>
        </w:rPr>
        <w:t>иных</w:t>
      </w:r>
      <w:r w:rsidRPr="00CD10DB">
        <w:rPr>
          <w:spacing w:val="1"/>
          <w:sz w:val="28"/>
          <w:szCs w:val="28"/>
        </w:rPr>
        <w:t xml:space="preserve"> </w:t>
      </w:r>
      <w:r w:rsidRPr="00CD10DB">
        <w:rPr>
          <w:sz w:val="28"/>
          <w:szCs w:val="28"/>
        </w:rPr>
        <w:t>лиц.</w:t>
      </w:r>
      <w:r>
        <w:t xml:space="preserve"> </w:t>
      </w:r>
    </w:p>
    <w:p w:rsidR="00CD10DB" w:rsidRDefault="00CD10DB">
      <w:pPr>
        <w:pStyle w:val="a3"/>
        <w:spacing w:before="151"/>
        <w:ind w:left="0" w:right="105"/>
      </w:pPr>
    </w:p>
    <w:sectPr w:rsidR="00CD10DB" w:rsidSect="00AA109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C8F"/>
    <w:multiLevelType w:val="hybridMultilevel"/>
    <w:tmpl w:val="C90A1238"/>
    <w:lvl w:ilvl="0" w:tplc="4F722AA0">
      <w:start w:val="1"/>
      <w:numFmt w:val="decimal"/>
      <w:lvlText w:val="%1."/>
      <w:lvlJc w:val="left"/>
      <w:pPr>
        <w:ind w:left="33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7FE7B08">
      <w:numFmt w:val="none"/>
      <w:lvlText w:val=""/>
      <w:lvlJc w:val="left"/>
      <w:pPr>
        <w:tabs>
          <w:tab w:val="num" w:pos="360"/>
        </w:tabs>
      </w:pPr>
    </w:lvl>
    <w:lvl w:ilvl="2" w:tplc="48B01400">
      <w:numFmt w:val="bullet"/>
      <w:lvlText w:val="•"/>
      <w:lvlJc w:val="left"/>
      <w:pPr>
        <w:ind w:left="1120" w:hanging="621"/>
      </w:pPr>
      <w:rPr>
        <w:rFonts w:hint="default"/>
        <w:lang w:val="ru-RU" w:eastAsia="en-US" w:bidi="ar-SA"/>
      </w:rPr>
    </w:lvl>
    <w:lvl w:ilvl="3" w:tplc="8D741848">
      <w:numFmt w:val="bullet"/>
      <w:lvlText w:val="•"/>
      <w:lvlJc w:val="left"/>
      <w:pPr>
        <w:ind w:left="2178" w:hanging="621"/>
      </w:pPr>
      <w:rPr>
        <w:rFonts w:hint="default"/>
        <w:lang w:val="ru-RU" w:eastAsia="en-US" w:bidi="ar-SA"/>
      </w:rPr>
    </w:lvl>
    <w:lvl w:ilvl="4" w:tplc="EFD2F56A"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5" w:tplc="8AB23980">
      <w:numFmt w:val="bullet"/>
      <w:lvlText w:val="•"/>
      <w:lvlJc w:val="left"/>
      <w:pPr>
        <w:ind w:left="4294" w:hanging="621"/>
      </w:pPr>
      <w:rPr>
        <w:rFonts w:hint="default"/>
        <w:lang w:val="ru-RU" w:eastAsia="en-US" w:bidi="ar-SA"/>
      </w:rPr>
    </w:lvl>
    <w:lvl w:ilvl="6" w:tplc="71683294">
      <w:numFmt w:val="bullet"/>
      <w:lvlText w:val="•"/>
      <w:lvlJc w:val="left"/>
      <w:pPr>
        <w:ind w:left="5353" w:hanging="621"/>
      </w:pPr>
      <w:rPr>
        <w:rFonts w:hint="default"/>
        <w:lang w:val="ru-RU" w:eastAsia="en-US" w:bidi="ar-SA"/>
      </w:rPr>
    </w:lvl>
    <w:lvl w:ilvl="7" w:tplc="C812D5C6">
      <w:numFmt w:val="bullet"/>
      <w:lvlText w:val="•"/>
      <w:lvlJc w:val="left"/>
      <w:pPr>
        <w:ind w:left="6411" w:hanging="621"/>
      </w:pPr>
      <w:rPr>
        <w:rFonts w:hint="default"/>
        <w:lang w:val="ru-RU" w:eastAsia="en-US" w:bidi="ar-SA"/>
      </w:rPr>
    </w:lvl>
    <w:lvl w:ilvl="8" w:tplc="CA9ECA3A">
      <w:numFmt w:val="bullet"/>
      <w:lvlText w:val="•"/>
      <w:lvlJc w:val="left"/>
      <w:pPr>
        <w:ind w:left="7469" w:hanging="621"/>
      </w:pPr>
      <w:rPr>
        <w:rFonts w:hint="default"/>
        <w:lang w:val="ru-RU" w:eastAsia="en-US" w:bidi="ar-SA"/>
      </w:rPr>
    </w:lvl>
  </w:abstractNum>
  <w:abstractNum w:abstractNumId="1">
    <w:nsid w:val="26F83999"/>
    <w:multiLevelType w:val="hybridMultilevel"/>
    <w:tmpl w:val="A0B6F816"/>
    <w:lvl w:ilvl="0" w:tplc="EE863C42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AF122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6323E"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plc="CE52ACF0">
      <w:numFmt w:val="bullet"/>
      <w:lvlText w:val="•"/>
      <w:lvlJc w:val="left"/>
      <w:pPr>
        <w:ind w:left="2959" w:hanging="171"/>
      </w:pPr>
      <w:rPr>
        <w:rFonts w:hint="default"/>
        <w:lang w:val="ru-RU" w:eastAsia="en-US" w:bidi="ar-SA"/>
      </w:rPr>
    </w:lvl>
    <w:lvl w:ilvl="4" w:tplc="19100220">
      <w:numFmt w:val="bullet"/>
      <w:lvlText w:val="•"/>
      <w:lvlJc w:val="left"/>
      <w:pPr>
        <w:ind w:left="3906" w:hanging="171"/>
      </w:pPr>
      <w:rPr>
        <w:rFonts w:hint="default"/>
        <w:lang w:val="ru-RU" w:eastAsia="en-US" w:bidi="ar-SA"/>
      </w:rPr>
    </w:lvl>
    <w:lvl w:ilvl="5" w:tplc="E9701F8C">
      <w:numFmt w:val="bullet"/>
      <w:lvlText w:val="•"/>
      <w:lvlJc w:val="left"/>
      <w:pPr>
        <w:ind w:left="4853" w:hanging="171"/>
      </w:pPr>
      <w:rPr>
        <w:rFonts w:hint="default"/>
        <w:lang w:val="ru-RU" w:eastAsia="en-US" w:bidi="ar-SA"/>
      </w:rPr>
    </w:lvl>
    <w:lvl w:ilvl="6" w:tplc="930CB3A6">
      <w:numFmt w:val="bullet"/>
      <w:lvlText w:val="•"/>
      <w:lvlJc w:val="left"/>
      <w:pPr>
        <w:ind w:left="5799" w:hanging="171"/>
      </w:pPr>
      <w:rPr>
        <w:rFonts w:hint="default"/>
        <w:lang w:val="ru-RU" w:eastAsia="en-US" w:bidi="ar-SA"/>
      </w:rPr>
    </w:lvl>
    <w:lvl w:ilvl="7" w:tplc="66F09DA6">
      <w:numFmt w:val="bullet"/>
      <w:lvlText w:val="•"/>
      <w:lvlJc w:val="left"/>
      <w:pPr>
        <w:ind w:left="6746" w:hanging="171"/>
      </w:pPr>
      <w:rPr>
        <w:rFonts w:hint="default"/>
        <w:lang w:val="ru-RU" w:eastAsia="en-US" w:bidi="ar-SA"/>
      </w:rPr>
    </w:lvl>
    <w:lvl w:ilvl="8" w:tplc="5F409EA4">
      <w:numFmt w:val="bullet"/>
      <w:lvlText w:val="•"/>
      <w:lvlJc w:val="left"/>
      <w:pPr>
        <w:ind w:left="7693" w:hanging="171"/>
      </w:pPr>
      <w:rPr>
        <w:rFonts w:hint="default"/>
        <w:lang w:val="ru-RU" w:eastAsia="en-US" w:bidi="ar-SA"/>
      </w:rPr>
    </w:lvl>
  </w:abstractNum>
  <w:abstractNum w:abstractNumId="2">
    <w:nsid w:val="37CF3F8F"/>
    <w:multiLevelType w:val="hybridMultilevel"/>
    <w:tmpl w:val="095EAE14"/>
    <w:lvl w:ilvl="0" w:tplc="B9FCAEE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4664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178E624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9A60F2E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47749B0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2F0410D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D39212B6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31107C12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3D684826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3">
    <w:nsid w:val="42AE5D62"/>
    <w:multiLevelType w:val="hybridMultilevel"/>
    <w:tmpl w:val="B4D4B2A4"/>
    <w:lvl w:ilvl="0" w:tplc="CAF23E80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0FEAE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ED92C278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2392F65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604819F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7ED4327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6B0E6BA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6C30062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E7D80F96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4">
    <w:nsid w:val="48790F3A"/>
    <w:multiLevelType w:val="hybridMultilevel"/>
    <w:tmpl w:val="D07467FE"/>
    <w:lvl w:ilvl="0" w:tplc="1392308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CF04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FF285396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DB4FBF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CC20B50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71A1D6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352646A4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62C8290A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C18806E2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092"/>
    <w:rsid w:val="00272B1D"/>
    <w:rsid w:val="00281E4B"/>
    <w:rsid w:val="006547B4"/>
    <w:rsid w:val="00A437BB"/>
    <w:rsid w:val="00A5510B"/>
    <w:rsid w:val="00AA1092"/>
    <w:rsid w:val="00CD10DB"/>
    <w:rsid w:val="00D9600E"/>
    <w:rsid w:val="00EC1372"/>
    <w:rsid w:val="00EE392C"/>
    <w:rsid w:val="00F0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092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092"/>
    <w:pPr>
      <w:ind w:left="122" w:hanging="2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1092"/>
    <w:pPr>
      <w:ind w:left="122" w:firstLine="427"/>
    </w:pPr>
  </w:style>
  <w:style w:type="paragraph" w:customStyle="1" w:styleId="TableParagraph">
    <w:name w:val="Table Paragraph"/>
    <w:basedOn w:val="a"/>
    <w:uiPriority w:val="1"/>
    <w:qFormat/>
    <w:rsid w:val="00AA1092"/>
    <w:pPr>
      <w:ind w:left="7"/>
    </w:pPr>
  </w:style>
  <w:style w:type="table" w:styleId="a5">
    <w:name w:val="Table Grid"/>
    <w:basedOn w:val="a1"/>
    <w:uiPriority w:val="59"/>
    <w:rsid w:val="00EE3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830FCE473E7F483D14D6A9905CD399BD175DA7207E4F177EB86A7815D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iPNlNpR/0sWIiDaV9OFdWhzEQs0=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A/nDsOR8i8DmNnIUCrU0YZE4skCMLbpWyWzVL9lgDKhvXsnEU6Dv5jZGHP2ZW4LxU+Hc66oo
    XhfKdVZcZd3HO/iFzzQibkX/tRpEGHFTglFfsSTbFdg1zS9pAEIHCQer7Rm1kMsN58x7gK0b
    rS9dcUKR4HF4N7Cn6aLtwMuVM78=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/PeURNRRo7xg69iIrsWWyXOrjLk=</DigestValue>
      </Reference>
      <Reference URI="/word/fontTable.xml?ContentType=application/vnd.openxmlformats-officedocument.wordprocessingml.fontTable+xml">
        <DigestMethod Algorithm="http://www.w3.org/2000/09/xmldsig#sha1"/>
        <DigestValue>STqmWxpDTCCztaQIhdY1sSovieQ=</DigestValue>
      </Reference>
      <Reference URI="/word/numbering.xml?ContentType=application/vnd.openxmlformats-officedocument.wordprocessingml.numbering+xml">
        <DigestMethod Algorithm="http://www.w3.org/2000/09/xmldsig#sha1"/>
        <DigestValue>3Z+onS8Rbu0GgCF89sDw3gKhB/0=</DigestValue>
      </Reference>
      <Reference URI="/word/settings.xml?ContentType=application/vnd.openxmlformats-officedocument.wordprocessingml.settings+xml">
        <DigestMethod Algorithm="http://www.w3.org/2000/09/xmldsig#sha1"/>
        <DigestValue>OJobX372zG0yWRtFvV/pYqlhOTQ=</DigestValue>
      </Reference>
      <Reference URI="/word/styles.xml?ContentType=application/vnd.openxmlformats-officedocument.wordprocessingml.styles+xml">
        <DigestMethod Algorithm="http://www.w3.org/2000/09/xmldsig#sha1"/>
        <DigestValue>aIAjZVg9VHI4WNxb9BEG8X4Y29E=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</cp:lastModifiedBy>
  <cp:revision>6</cp:revision>
  <dcterms:created xsi:type="dcterms:W3CDTF">2024-05-22T05:24:00Z</dcterms:created>
  <dcterms:modified xsi:type="dcterms:W3CDTF">2024-05-23T04:01:00Z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